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A86" w14:textId="77777777" w:rsidR="00903C22" w:rsidRPr="00EE7DDC" w:rsidRDefault="00903C22" w:rsidP="00903C22">
      <w:pPr>
        <w:spacing w:line="580" w:lineRule="exact"/>
        <w:rPr>
          <w:rFonts w:ascii="楷体" w:eastAsia="楷体" w:hAnsi="楷体"/>
          <w:b/>
          <w:sz w:val="36"/>
          <w:szCs w:val="48"/>
        </w:rPr>
      </w:pPr>
      <w:r w:rsidRPr="00EE7DDC">
        <w:rPr>
          <w:rFonts w:ascii="楷体" w:eastAsia="楷体" w:hAnsi="楷体"/>
          <w:b/>
          <w:sz w:val="36"/>
          <w:szCs w:val="48"/>
        </w:rPr>
        <w:t>附件</w:t>
      </w:r>
      <w:r w:rsidRPr="00EE7DDC">
        <w:rPr>
          <w:rFonts w:ascii="楷体" w:eastAsia="楷体" w:hAnsi="楷体" w:hint="eastAsia"/>
          <w:b/>
          <w:sz w:val="36"/>
          <w:szCs w:val="48"/>
        </w:rPr>
        <w:t>2：</w:t>
      </w:r>
    </w:p>
    <w:p w14:paraId="59AEC8FD" w14:textId="77777777" w:rsidR="00903C22" w:rsidRDefault="00903C22" w:rsidP="00903C2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中国医院质量大会</w:t>
      </w:r>
    </w:p>
    <w:p w14:paraId="21618899" w14:textId="77777777" w:rsidR="00903C22" w:rsidRDefault="00903C22" w:rsidP="00903C22">
      <w:pPr>
        <w:spacing w:line="360" w:lineRule="auto"/>
        <w:jc w:val="center"/>
        <w:rPr>
          <w:rFonts w:ascii="Times New Roman" w:eastAsia="华文行楷" w:hAnsi="Times New Roman" w:cs="Times New Roman"/>
          <w:bCs/>
          <w:sz w:val="44"/>
          <w:szCs w:val="44"/>
        </w:rPr>
      </w:pPr>
      <w:r>
        <w:rPr>
          <w:rFonts w:ascii="Times New Roman" w:eastAsia="华文行楷" w:hAnsi="Times New Roman" w:cs="Times New Roman" w:hint="eastAsia"/>
          <w:bCs/>
          <w:sz w:val="44"/>
          <w:szCs w:val="44"/>
        </w:rPr>
        <w:t>学术回执</w:t>
      </w:r>
    </w:p>
    <w:p w14:paraId="35C224A2" w14:textId="77777777" w:rsidR="00903C22" w:rsidRDefault="00903C22" w:rsidP="00903C22">
      <w:pPr>
        <w:spacing w:line="540" w:lineRule="exact"/>
        <w:ind w:firstLineChars="176" w:firstLine="563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-18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杭州国际博览中心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923"/>
        <w:gridCol w:w="1421"/>
        <w:gridCol w:w="2994"/>
      </w:tblGrid>
      <w:tr w:rsidR="00903C22" w14:paraId="191DF35B" w14:textId="77777777" w:rsidTr="00E1612B">
        <w:trPr>
          <w:trHeight w:val="132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42687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6F46A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B6B96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单位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349B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  <w:tr w:rsidR="00903C22" w14:paraId="5699DE2C" w14:textId="77777777" w:rsidTr="00E1612B">
        <w:trPr>
          <w:trHeight w:val="132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A3C1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Cs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FF7B4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EB75E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手机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581B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  <w:tr w:rsidR="00903C22" w14:paraId="5033E407" w14:textId="77777777" w:rsidTr="00E1612B">
        <w:trPr>
          <w:trHeight w:val="132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7ED1A12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电话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E0E0773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B407143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邮箱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F0CF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  <w:tr w:rsidR="00903C22" w14:paraId="44F5723C" w14:textId="77777777" w:rsidTr="00E1612B">
        <w:trPr>
          <w:trHeight w:hRule="exact" w:val="3101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CE8A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PMingLiU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备注</w:t>
            </w:r>
          </w:p>
          <w:p w14:paraId="6663677C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（航班</w:t>
            </w:r>
            <w:r>
              <w:rPr>
                <w:rFonts w:ascii="楷体" w:eastAsia="楷体" w:hAnsi="楷体" w:hint="eastAsia"/>
                <w:bCs/>
                <w:sz w:val="24"/>
                <w:szCs w:val="24"/>
                <w:lang w:eastAsia="zh-CN"/>
              </w:rPr>
              <w:t>/高铁行程安排、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车牌号、是否有随行人员等）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FADC" w14:textId="77777777" w:rsidR="00903C22" w:rsidRDefault="00903C22" w:rsidP="00E1612B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</w:tbl>
    <w:p w14:paraId="172C3700" w14:textId="77777777" w:rsidR="00903C22" w:rsidRDefault="00903C22" w:rsidP="00903C22">
      <w:pPr>
        <w:widowControl/>
        <w:jc w:val="left"/>
        <w:rPr>
          <w:rFonts w:ascii="Times New Roman" w:eastAsia="楷体" w:hAnsi="Times New Roman" w:cs="Times New Roman"/>
          <w:bCs/>
          <w:sz w:val="32"/>
          <w:szCs w:val="44"/>
        </w:rPr>
      </w:pPr>
    </w:p>
    <w:p w14:paraId="129E6A58" w14:textId="77777777" w:rsidR="00C35E59" w:rsidRPr="00903C22" w:rsidRDefault="00C35E59"/>
    <w:sectPr w:rsidR="00C35E59" w:rsidRPr="00903C22" w:rsidSect="009701CB">
      <w:footerReference w:type="default" r:id="rId6"/>
      <w:pgSz w:w="11906" w:h="16838"/>
      <w:pgMar w:top="2552" w:right="1841" w:bottom="1135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588" w14:textId="77777777" w:rsidR="00B85511" w:rsidRDefault="00B85511">
      <w:r>
        <w:separator/>
      </w:r>
    </w:p>
  </w:endnote>
  <w:endnote w:type="continuationSeparator" w:id="0">
    <w:p w14:paraId="769397EC" w14:textId="77777777" w:rsidR="00B85511" w:rsidRDefault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637959"/>
      <w:docPartObj>
        <w:docPartGallery w:val="Page Numbers (Bottom of Page)"/>
        <w:docPartUnique/>
      </w:docPartObj>
    </w:sdtPr>
    <w:sdtContent>
      <w:p w14:paraId="36AC86CC" w14:textId="77777777" w:rsidR="00B55AD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C3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28DB" w14:textId="77777777" w:rsidR="00B85511" w:rsidRDefault="00B85511">
      <w:r>
        <w:separator/>
      </w:r>
    </w:p>
  </w:footnote>
  <w:footnote w:type="continuationSeparator" w:id="0">
    <w:p w14:paraId="238531D2" w14:textId="77777777" w:rsidR="00B85511" w:rsidRDefault="00B8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E6"/>
    <w:rsid w:val="00903C22"/>
    <w:rsid w:val="00B85511"/>
    <w:rsid w:val="00C35E59"/>
    <w:rsid w:val="00E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FAFEF"/>
  <w15:chartTrackingRefBased/>
  <w15:docId w15:val="{612F590A-CE58-4B50-898F-A094066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C70E6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EC70E6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EC70E6"/>
    <w:pPr>
      <w:spacing w:after="70" w:line="408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永斌</dc:creator>
  <cp:keywords/>
  <dc:description/>
  <cp:lastModifiedBy>李 永斌</cp:lastModifiedBy>
  <cp:revision>2</cp:revision>
  <dcterms:created xsi:type="dcterms:W3CDTF">2022-08-31T03:17:00Z</dcterms:created>
  <dcterms:modified xsi:type="dcterms:W3CDTF">2022-08-31T03:25:00Z</dcterms:modified>
</cp:coreProperties>
</file>