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Theme="minorEastAsia" w:hAnsiTheme="minorEastAsia"/>
          <w:b/>
          <w:sz w:val="32"/>
          <w:szCs w:val="32"/>
        </w:rPr>
        <w:t>河南省医院协会</w:t>
      </w:r>
    </w:p>
    <w:p>
      <w:pPr>
        <w:jc w:val="center"/>
        <w:rPr>
          <w:rFonts w:asciiTheme="minorEastAsia" w:hAnsiTheme="minorEastAsia"/>
          <w:b/>
          <w:sz w:val="32"/>
          <w:szCs w:val="32"/>
        </w:rPr>
      </w:pPr>
      <w:r>
        <w:rPr>
          <w:rFonts w:hint="eastAsia" w:asciiTheme="minorEastAsia" w:hAnsiTheme="minorEastAsia"/>
          <w:b/>
          <w:sz w:val="32"/>
          <w:szCs w:val="32"/>
        </w:rPr>
        <w:t>关于召开医院质量控制管理分会2018年年会</w:t>
      </w:r>
    </w:p>
    <w:p>
      <w:pPr>
        <w:jc w:val="center"/>
        <w:rPr>
          <w:rFonts w:asciiTheme="minorEastAsia" w:hAnsiTheme="minorEastAsia"/>
          <w:b/>
          <w:sz w:val="32"/>
          <w:szCs w:val="32"/>
        </w:rPr>
      </w:pPr>
      <w:r>
        <w:rPr>
          <w:rFonts w:hint="eastAsia" w:asciiTheme="minorEastAsia" w:hAnsiTheme="minorEastAsia"/>
          <w:b/>
          <w:sz w:val="32"/>
          <w:szCs w:val="32"/>
        </w:rPr>
        <w:t>暨河南省首届医院多维质量管理工具应用成果大赛的通知(第二轮)</w:t>
      </w:r>
    </w:p>
    <w:p>
      <w:pPr>
        <w:pStyle w:val="12"/>
        <w:adjustRightInd w:val="0"/>
        <w:spacing w:line="360" w:lineRule="auto"/>
        <w:ind w:left="0"/>
        <w:jc w:val="both"/>
        <w:rPr>
          <w:sz w:val="28"/>
          <w:szCs w:val="28"/>
        </w:rPr>
      </w:pPr>
      <w:r>
        <w:rPr>
          <w:sz w:val="28"/>
          <w:szCs w:val="28"/>
        </w:rPr>
        <w:t>各</w:t>
      </w:r>
      <w:r>
        <w:rPr>
          <w:rFonts w:hint="eastAsia"/>
          <w:sz w:val="28"/>
          <w:szCs w:val="28"/>
        </w:rPr>
        <w:t>质量控制管理</w:t>
      </w:r>
      <w:r>
        <w:rPr>
          <w:sz w:val="28"/>
          <w:szCs w:val="28"/>
        </w:rPr>
        <w:t>分会委员及各有关医院：</w:t>
      </w:r>
    </w:p>
    <w:p>
      <w:pPr>
        <w:adjustRightInd w:val="0"/>
        <w:spacing w:line="360" w:lineRule="auto"/>
        <w:ind w:firstLine="540"/>
        <w:rPr>
          <w:sz w:val="28"/>
          <w:szCs w:val="28"/>
        </w:rPr>
      </w:pPr>
      <w:r>
        <w:rPr>
          <w:rFonts w:hint="eastAsia"/>
          <w:sz w:val="28"/>
          <w:szCs w:val="28"/>
        </w:rPr>
        <w:t>为进一步提高医院质量管理水平，提升医疗服务质量，搭建医院管理人员交流的平台，探索完善医院质量评价控制体系的方法和行之有效的质量管理模式。经研究，定于2019年1月11日-12日召开河南省医院协会医院质量控制管理分会2018年年会暨河南省首届医院多维质量管理工具应用成果大赛。现将会议具体事宜通知如下：</w:t>
      </w:r>
    </w:p>
    <w:p>
      <w:pPr>
        <w:pStyle w:val="46"/>
        <w:spacing w:line="360" w:lineRule="auto"/>
        <w:ind w:firstLine="560" w:firstLineChars="200"/>
        <w:jc w:val="both"/>
        <w:rPr>
          <w:rFonts w:ascii="黑体" w:eastAsia="黑体"/>
          <w:sz w:val="28"/>
          <w:szCs w:val="28"/>
          <w:lang w:eastAsia="zh-CN"/>
        </w:rPr>
      </w:pPr>
      <w:r>
        <w:rPr>
          <w:rFonts w:hint="eastAsia" w:ascii="黑体" w:eastAsia="黑体"/>
          <w:sz w:val="28"/>
          <w:szCs w:val="28"/>
          <w:lang w:val="en-US" w:eastAsia="zh-CN"/>
        </w:rPr>
        <w:t>一</w:t>
      </w:r>
      <w:r>
        <w:rPr>
          <w:rFonts w:hint="eastAsia" w:ascii="黑体" w:eastAsia="黑体"/>
          <w:sz w:val="28"/>
          <w:szCs w:val="28"/>
          <w:lang w:eastAsia="zh-CN"/>
        </w:rPr>
        <w:t>、会议主题</w:t>
      </w:r>
    </w:p>
    <w:p>
      <w:pPr>
        <w:pStyle w:val="46"/>
        <w:spacing w:line="360" w:lineRule="auto"/>
        <w:ind w:firstLine="560" w:firstLineChars="200"/>
        <w:jc w:val="both"/>
        <w:rPr>
          <w:rFonts w:asciiTheme="minorEastAsia" w:hAnsiTheme="minorEastAsia" w:eastAsiaTheme="minorEastAsia"/>
          <w:sz w:val="28"/>
          <w:szCs w:val="28"/>
          <w:lang w:eastAsia="zh-CN"/>
        </w:rPr>
      </w:pPr>
      <w:r>
        <w:rPr>
          <w:rFonts w:hint="eastAsia" w:ascii="黑体" w:eastAsia="黑体"/>
          <w:sz w:val="28"/>
          <w:szCs w:val="28"/>
          <w:lang w:eastAsia="zh-CN"/>
        </w:rPr>
        <w:t xml:space="preserve">    </w:t>
      </w:r>
      <w:r>
        <w:rPr>
          <w:rFonts w:hint="eastAsia" w:asciiTheme="minorEastAsia" w:hAnsiTheme="minorEastAsia" w:eastAsiaTheme="minorEastAsia"/>
          <w:sz w:val="28"/>
          <w:szCs w:val="28"/>
          <w:lang w:eastAsia="zh-CN"/>
        </w:rPr>
        <w:t>质量  安全  效率</w:t>
      </w:r>
    </w:p>
    <w:p>
      <w:pPr>
        <w:pStyle w:val="46"/>
        <w:spacing w:line="360" w:lineRule="auto"/>
        <w:ind w:firstLine="560" w:firstLineChars="200"/>
        <w:jc w:val="both"/>
        <w:rPr>
          <w:rFonts w:ascii="黑体" w:eastAsia="黑体"/>
          <w:sz w:val="28"/>
          <w:szCs w:val="28"/>
          <w:lang w:eastAsia="zh-CN"/>
        </w:rPr>
      </w:pPr>
      <w:r>
        <w:rPr>
          <w:rFonts w:hint="eastAsia" w:ascii="黑体" w:eastAsia="黑体"/>
          <w:sz w:val="28"/>
          <w:szCs w:val="28"/>
          <w:lang w:val="en-US" w:eastAsia="zh-CN"/>
        </w:rPr>
        <w:t>二</w:t>
      </w:r>
      <w:r>
        <w:rPr>
          <w:rFonts w:hint="eastAsia" w:ascii="黑体" w:eastAsia="黑体"/>
          <w:sz w:val="28"/>
          <w:szCs w:val="28"/>
          <w:lang w:eastAsia="zh-CN"/>
        </w:rPr>
        <w:t>、会议内容</w:t>
      </w:r>
    </w:p>
    <w:p>
      <w:pPr>
        <w:pStyle w:val="46"/>
        <w:spacing w:line="360" w:lineRule="auto"/>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（一）</w:t>
      </w:r>
      <w:r>
        <w:rPr>
          <w:rFonts w:asciiTheme="minorEastAsia" w:hAnsiTheme="minorEastAsia" w:eastAsiaTheme="minorEastAsia"/>
          <w:sz w:val="28"/>
          <w:szCs w:val="28"/>
          <w:lang w:eastAsia="zh-CN"/>
        </w:rPr>
        <w:t>河南省医院协会</w:t>
      </w:r>
      <w:r>
        <w:rPr>
          <w:rFonts w:hint="eastAsia" w:asciiTheme="minorEastAsia" w:hAnsiTheme="minorEastAsia" w:eastAsiaTheme="minorEastAsia"/>
          <w:sz w:val="28"/>
          <w:szCs w:val="28"/>
          <w:lang w:eastAsia="zh-CN"/>
        </w:rPr>
        <w:t>医院质量控制管理</w:t>
      </w:r>
      <w:r>
        <w:rPr>
          <w:rFonts w:asciiTheme="minorEastAsia" w:hAnsiTheme="minorEastAsia" w:eastAsiaTheme="minorEastAsia"/>
          <w:sz w:val="28"/>
          <w:szCs w:val="28"/>
          <w:lang w:eastAsia="zh-CN"/>
        </w:rPr>
        <w:t>分会 2018 年年会</w:t>
      </w:r>
    </w:p>
    <w:p>
      <w:pPr>
        <w:pStyle w:val="46"/>
        <w:spacing w:line="360" w:lineRule="auto"/>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（二）邀请国家及省内医院管理专家举办专题学术讲座</w:t>
      </w:r>
    </w:p>
    <w:p>
      <w:pPr>
        <w:pStyle w:val="46"/>
        <w:spacing w:line="360" w:lineRule="auto"/>
        <w:ind w:firstLine="560" w:firstLineChars="200"/>
        <w:jc w:val="both"/>
        <w:rPr>
          <w:rFonts w:asciiTheme="minorHAnsi" w:hAnsiTheme="minorHAnsi" w:eastAsiaTheme="minorEastAsia" w:cstheme="minorBidi"/>
          <w:kern w:val="2"/>
          <w:sz w:val="28"/>
          <w:szCs w:val="28"/>
          <w:lang w:eastAsia="zh-CN"/>
        </w:rPr>
      </w:pPr>
      <w:r>
        <w:rPr>
          <w:rFonts w:hint="eastAsia" w:asciiTheme="minorEastAsia" w:hAnsiTheme="minorEastAsia" w:eastAsiaTheme="minorEastAsia"/>
          <w:sz w:val="28"/>
          <w:szCs w:val="28"/>
          <w:lang w:eastAsia="zh-CN"/>
        </w:rPr>
        <w:t>（三）</w:t>
      </w:r>
      <w:r>
        <w:rPr>
          <w:rFonts w:hint="eastAsia" w:asciiTheme="minorHAnsi" w:hAnsiTheme="minorHAnsi" w:eastAsiaTheme="minorEastAsia" w:cstheme="minorBidi"/>
          <w:kern w:val="2"/>
          <w:sz w:val="28"/>
          <w:szCs w:val="28"/>
          <w:lang w:eastAsia="zh-CN"/>
        </w:rPr>
        <w:t>河南省首届医院多维质量管理工具应用成果大赛</w:t>
      </w:r>
    </w:p>
    <w:p>
      <w:pPr>
        <w:pStyle w:val="46"/>
        <w:spacing w:line="360" w:lineRule="auto"/>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成果大</w:t>
      </w:r>
      <w:r>
        <w:rPr>
          <w:rFonts w:asciiTheme="minorEastAsia" w:hAnsiTheme="minorEastAsia" w:eastAsiaTheme="minorEastAsia"/>
          <w:sz w:val="28"/>
          <w:szCs w:val="28"/>
          <w:lang w:eastAsia="zh-CN"/>
        </w:rPr>
        <w:t>赛分书面审核</w:t>
      </w:r>
      <w:r>
        <w:rPr>
          <w:rFonts w:hint="eastAsia" w:asciiTheme="minorEastAsia" w:hAnsiTheme="minorEastAsia" w:eastAsiaTheme="minorEastAsia"/>
          <w:sz w:val="28"/>
          <w:szCs w:val="28"/>
          <w:lang w:eastAsia="zh-CN"/>
        </w:rPr>
        <w:t>（初审）</w:t>
      </w:r>
      <w:r>
        <w:rPr>
          <w:rFonts w:asciiTheme="minorEastAsia" w:hAnsiTheme="minorEastAsia" w:eastAsiaTheme="minorEastAsia"/>
          <w:sz w:val="28"/>
          <w:szCs w:val="28"/>
          <w:lang w:eastAsia="zh-CN"/>
        </w:rPr>
        <w:t>和</w:t>
      </w:r>
      <w:r>
        <w:rPr>
          <w:rFonts w:hint="eastAsia" w:asciiTheme="minorEastAsia" w:hAnsiTheme="minorEastAsia" w:eastAsiaTheme="minorEastAsia"/>
          <w:sz w:val="28"/>
          <w:szCs w:val="28"/>
          <w:lang w:eastAsia="zh-CN"/>
        </w:rPr>
        <w:t>现场</w:t>
      </w:r>
      <w:r>
        <w:rPr>
          <w:rFonts w:asciiTheme="minorEastAsia" w:hAnsiTheme="minorEastAsia" w:eastAsiaTheme="minorEastAsia"/>
          <w:sz w:val="28"/>
          <w:szCs w:val="28"/>
          <w:lang w:eastAsia="zh-CN"/>
        </w:rPr>
        <w:t>发表</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lang w:eastAsia="zh-CN"/>
        </w:rPr>
        <w:t>决赛</w:t>
      </w: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lang w:eastAsia="zh-CN"/>
        </w:rPr>
        <w:t>两个阶段，通过书面审核的</w:t>
      </w:r>
      <w:r>
        <w:rPr>
          <w:rFonts w:hint="eastAsia" w:asciiTheme="minorEastAsia" w:hAnsiTheme="minorEastAsia" w:eastAsiaTheme="minorEastAsia"/>
          <w:sz w:val="28"/>
          <w:szCs w:val="28"/>
          <w:lang w:eastAsia="zh-CN"/>
        </w:rPr>
        <w:t>多维质量改善项目成果方可参加现场发表，初审结果将于2018年11月30日之前通知项目组负责人。2018年首届比赛书面审核暂不占分值，根据使用工具的种类进行分组比赛，每一个质量改善项目成果现场发表时间为8分钟，发表人必须是该项目组成员。</w:t>
      </w:r>
    </w:p>
    <w:p>
      <w:pPr>
        <w:pStyle w:val="46"/>
        <w:spacing w:line="360" w:lineRule="auto"/>
        <w:ind w:firstLine="560" w:firstLineChars="200"/>
        <w:jc w:val="both"/>
        <w:rPr>
          <w:rFonts w:ascii="黑体" w:hAnsi="黑体" w:eastAsia="黑体"/>
          <w:sz w:val="28"/>
          <w:szCs w:val="28"/>
          <w:lang w:eastAsia="zh-CN"/>
        </w:rPr>
      </w:pPr>
      <w:r>
        <w:rPr>
          <w:rFonts w:hint="eastAsia" w:ascii="黑体" w:hAnsi="黑体" w:eastAsia="黑体"/>
          <w:sz w:val="28"/>
          <w:szCs w:val="28"/>
          <w:lang w:eastAsia="zh-CN"/>
        </w:rPr>
        <w:t>四、参会人员</w:t>
      </w:r>
    </w:p>
    <w:p>
      <w:pPr>
        <w:pStyle w:val="12"/>
        <w:adjustRightInd w:val="0"/>
        <w:spacing w:line="360" w:lineRule="auto"/>
        <w:ind w:left="0"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（一）</w:t>
      </w:r>
      <w:r>
        <w:rPr>
          <w:rFonts w:hint="eastAsia" w:asciiTheme="minorEastAsia" w:hAnsiTheme="minorEastAsia" w:eastAsiaTheme="minorEastAsia"/>
          <w:sz w:val="28"/>
          <w:szCs w:val="28"/>
        </w:rPr>
        <w:t>河南省医协会医院</w:t>
      </w:r>
      <w:r>
        <w:rPr>
          <w:rFonts w:hint="eastAsia" w:cs="仿宋" w:asciiTheme="minorEastAsia" w:hAnsiTheme="minorEastAsia" w:eastAsiaTheme="minorEastAsia"/>
          <w:color w:val="000000"/>
          <w:sz w:val="28"/>
          <w:szCs w:val="28"/>
          <w:lang w:val="en-US" w:bidi="ar-SA"/>
        </w:rPr>
        <w:t>质量控制管理</w:t>
      </w:r>
      <w:r>
        <w:rPr>
          <w:rFonts w:cs="仿宋" w:asciiTheme="minorEastAsia" w:hAnsiTheme="minorEastAsia" w:eastAsiaTheme="minorEastAsia"/>
          <w:color w:val="000000"/>
          <w:sz w:val="28"/>
          <w:szCs w:val="28"/>
          <w:lang w:val="en-US" w:bidi="ar-SA"/>
        </w:rPr>
        <w:t>分会全体委员</w:t>
      </w:r>
      <w:r>
        <w:rPr>
          <w:rFonts w:hint="eastAsia" w:cs="仿宋" w:asciiTheme="minorEastAsia" w:hAnsiTheme="minorEastAsia" w:eastAsiaTheme="minorEastAsia"/>
          <w:color w:val="000000"/>
          <w:sz w:val="28"/>
          <w:szCs w:val="28"/>
          <w:lang w:val="en-US" w:bidi="ar-SA"/>
        </w:rPr>
        <w:t>务必参加</w:t>
      </w:r>
      <w:r>
        <w:rPr>
          <w:rFonts w:cs="仿宋" w:asciiTheme="minorEastAsia" w:hAnsiTheme="minorEastAsia" w:eastAsiaTheme="minorEastAsia"/>
          <w:color w:val="000000"/>
          <w:sz w:val="28"/>
          <w:szCs w:val="28"/>
          <w:lang w:val="en-US" w:bidi="ar-SA"/>
        </w:rPr>
        <w:t>；</w:t>
      </w:r>
    </w:p>
    <w:p>
      <w:pPr>
        <w:pStyle w:val="12"/>
        <w:adjustRightInd w:val="0"/>
        <w:spacing w:line="360" w:lineRule="auto"/>
        <w:ind w:left="0" w:firstLine="560" w:firstLineChars="200"/>
        <w:jc w:val="both"/>
        <w:rPr>
          <w:rFonts w:asciiTheme="minorHAnsi" w:hAnsiTheme="minorHAnsi" w:eastAsiaTheme="minorEastAsia" w:cstheme="minorBidi"/>
          <w:kern w:val="2"/>
          <w:sz w:val="28"/>
          <w:szCs w:val="28"/>
          <w:lang w:val="en-US" w:bidi="ar-SA"/>
        </w:rPr>
      </w:pPr>
      <w:r>
        <w:rPr>
          <w:rFonts w:asciiTheme="minorEastAsia" w:hAnsiTheme="minorEastAsia" w:eastAsiaTheme="minorEastAsia"/>
          <w:sz w:val="28"/>
          <w:szCs w:val="28"/>
        </w:rPr>
        <w:t>（二）</w:t>
      </w:r>
      <w:r>
        <w:rPr>
          <w:rFonts w:hint="eastAsia" w:asciiTheme="minorEastAsia" w:hAnsiTheme="minorEastAsia" w:eastAsiaTheme="minorEastAsia"/>
          <w:sz w:val="28"/>
          <w:szCs w:val="28"/>
        </w:rPr>
        <w:t>参加</w:t>
      </w:r>
      <w:r>
        <w:rPr>
          <w:rFonts w:hint="eastAsia" w:asciiTheme="minorHAnsi" w:hAnsiTheme="minorHAnsi" w:eastAsiaTheme="minorEastAsia" w:cstheme="minorBidi"/>
          <w:kern w:val="2"/>
          <w:sz w:val="28"/>
          <w:szCs w:val="28"/>
          <w:lang w:val="en-US" w:bidi="ar-SA"/>
        </w:rPr>
        <w:t>河南省首届医院多维质量管理工具应用成果大赛的相关人员及观摩人员。</w:t>
      </w:r>
    </w:p>
    <w:p>
      <w:pPr>
        <w:pStyle w:val="12"/>
        <w:adjustRightInd w:val="0"/>
        <w:spacing w:line="360" w:lineRule="auto"/>
        <w:ind w:left="0" w:firstLine="560" w:firstLineChars="200"/>
        <w:jc w:val="both"/>
        <w:rPr>
          <w:rFonts w:asciiTheme="minorHAnsi" w:hAnsiTheme="minorHAnsi" w:eastAsiaTheme="minorEastAsia" w:cstheme="minorBidi"/>
          <w:kern w:val="2"/>
          <w:sz w:val="28"/>
          <w:szCs w:val="28"/>
          <w:lang w:val="en-US" w:bidi="ar-SA"/>
        </w:rPr>
      </w:pPr>
      <w:r>
        <w:rPr>
          <w:rFonts w:hint="eastAsia" w:asciiTheme="minorHAnsi" w:hAnsiTheme="minorHAnsi" w:eastAsiaTheme="minorEastAsia" w:cstheme="minorBidi"/>
          <w:kern w:val="2"/>
          <w:sz w:val="28"/>
          <w:szCs w:val="28"/>
          <w:lang w:val="en-US" w:bidi="ar-SA"/>
        </w:rPr>
        <w:t>（三）各级各类医疗机构院级领导及与医院质量管理、医务、护理、感控、药事、后勤、绩效、信息等工作有关的工作人员。</w:t>
      </w:r>
    </w:p>
    <w:p>
      <w:pPr>
        <w:pStyle w:val="12"/>
        <w:adjustRightInd w:val="0"/>
        <w:spacing w:line="360" w:lineRule="auto"/>
        <w:ind w:left="0" w:firstLine="560" w:firstLineChars="200"/>
        <w:jc w:val="both"/>
        <w:rPr>
          <w:rFonts w:asciiTheme="minorHAnsi" w:hAnsiTheme="minorHAnsi" w:eastAsiaTheme="minorEastAsia" w:cstheme="minorBidi"/>
          <w:kern w:val="2"/>
          <w:sz w:val="28"/>
          <w:szCs w:val="28"/>
          <w:lang w:val="en-US" w:bidi="ar-SA"/>
        </w:rPr>
      </w:pPr>
      <w:r>
        <w:rPr>
          <w:rFonts w:hint="eastAsia" w:ascii="黑体" w:hAnsi="黑体" w:eastAsia="黑体" w:cstheme="minorBidi"/>
          <w:kern w:val="2"/>
          <w:sz w:val="28"/>
          <w:szCs w:val="28"/>
          <w:lang w:val="en-US" w:bidi="ar-SA"/>
        </w:rPr>
        <w:t>五、会议时间及地点</w:t>
      </w:r>
    </w:p>
    <w:p>
      <w:pPr>
        <w:pStyle w:val="12"/>
        <w:spacing w:line="360" w:lineRule="auto"/>
        <w:ind w:left="0" w:firstLine="560" w:firstLineChars="200"/>
        <w:jc w:val="both"/>
        <w:rPr>
          <w:rFonts w:asciiTheme="majorEastAsia" w:hAnsiTheme="majorEastAsia" w:eastAsiaTheme="majorEastAsia"/>
          <w:sz w:val="28"/>
          <w:szCs w:val="28"/>
        </w:rPr>
      </w:pPr>
      <w:r>
        <w:rPr>
          <w:rFonts w:asciiTheme="majorEastAsia" w:hAnsiTheme="majorEastAsia" w:eastAsiaTheme="majorEastAsia"/>
          <w:sz w:val="28"/>
          <w:szCs w:val="28"/>
        </w:rPr>
        <w:t>会议地点：</w:t>
      </w:r>
      <w:r>
        <w:rPr>
          <w:rFonts w:hint="eastAsia" w:asciiTheme="majorEastAsia" w:hAnsiTheme="majorEastAsia" w:eastAsiaTheme="majorEastAsia"/>
          <w:sz w:val="28"/>
          <w:szCs w:val="28"/>
        </w:rPr>
        <w:t>嵩山饭店</w:t>
      </w:r>
      <w:r>
        <w:rPr>
          <w:rFonts w:asciiTheme="majorEastAsia" w:hAnsiTheme="majorEastAsia" w:eastAsiaTheme="majorEastAsia"/>
          <w:sz w:val="28"/>
          <w:szCs w:val="28"/>
        </w:rPr>
        <w:t>（郑州市</w:t>
      </w:r>
      <w:r>
        <w:rPr>
          <w:rFonts w:hint="eastAsia" w:asciiTheme="majorEastAsia" w:hAnsiTheme="majorEastAsia" w:eastAsiaTheme="majorEastAsia"/>
          <w:sz w:val="28"/>
          <w:szCs w:val="28"/>
        </w:rPr>
        <w:t>中原区伊河路156号</w:t>
      </w:r>
      <w:r>
        <w:rPr>
          <w:rFonts w:asciiTheme="majorEastAsia" w:hAnsiTheme="majorEastAsia" w:eastAsiaTheme="majorEastAsia"/>
          <w:sz w:val="28"/>
          <w:szCs w:val="28"/>
        </w:rPr>
        <w:t>）</w:t>
      </w:r>
    </w:p>
    <w:p>
      <w:pPr>
        <w:pStyle w:val="12"/>
        <w:spacing w:line="360" w:lineRule="auto"/>
        <w:ind w:left="0" w:firstLine="560" w:firstLineChars="200"/>
        <w:jc w:val="both"/>
        <w:rPr>
          <w:rFonts w:asciiTheme="majorEastAsia" w:hAnsiTheme="majorEastAsia" w:eastAsiaTheme="majorEastAsia"/>
          <w:sz w:val="28"/>
          <w:szCs w:val="28"/>
        </w:rPr>
      </w:pPr>
      <w:r>
        <w:rPr>
          <w:rFonts w:asciiTheme="majorEastAsia" w:hAnsiTheme="majorEastAsia" w:eastAsiaTheme="majorEastAsia"/>
          <w:sz w:val="28"/>
          <w:szCs w:val="28"/>
        </w:rPr>
        <w:t>报到时间：201</w:t>
      </w:r>
      <w:r>
        <w:rPr>
          <w:rFonts w:hint="eastAsia" w:asciiTheme="majorEastAsia" w:hAnsiTheme="majorEastAsia" w:eastAsiaTheme="majorEastAsia"/>
          <w:sz w:val="28"/>
          <w:szCs w:val="28"/>
        </w:rPr>
        <w:t>9</w:t>
      </w:r>
      <w:r>
        <w:rPr>
          <w:rFonts w:asciiTheme="majorEastAsia" w:hAnsiTheme="majorEastAsia" w:eastAsiaTheme="majorEastAsia"/>
          <w:spacing w:val="-42"/>
          <w:sz w:val="28"/>
          <w:szCs w:val="28"/>
        </w:rPr>
        <w:t xml:space="preserve">年 </w:t>
      </w:r>
      <w:r>
        <w:rPr>
          <w:rFonts w:asciiTheme="majorEastAsia" w:hAnsiTheme="majorEastAsia" w:eastAsiaTheme="majorEastAsia"/>
          <w:sz w:val="28"/>
          <w:szCs w:val="28"/>
        </w:rPr>
        <w:t>1</w:t>
      </w:r>
      <w:r>
        <w:rPr>
          <w:rFonts w:hint="eastAsia" w:asciiTheme="majorEastAsia" w:hAnsiTheme="majorEastAsia" w:eastAsiaTheme="majorEastAsia"/>
          <w:sz w:val="28"/>
          <w:szCs w:val="28"/>
        </w:rPr>
        <w:t>月10</w:t>
      </w:r>
      <w:r>
        <w:rPr>
          <w:rFonts w:asciiTheme="majorEastAsia" w:hAnsiTheme="majorEastAsia" w:eastAsiaTheme="majorEastAsia"/>
          <w:spacing w:val="-43"/>
          <w:sz w:val="28"/>
          <w:szCs w:val="28"/>
        </w:rPr>
        <w:t xml:space="preserve">日 </w:t>
      </w:r>
      <w:r>
        <w:rPr>
          <w:rFonts w:asciiTheme="majorEastAsia" w:hAnsiTheme="majorEastAsia" w:eastAsiaTheme="majorEastAsia"/>
          <w:sz w:val="28"/>
          <w:szCs w:val="28"/>
        </w:rPr>
        <w:t>14:00-</w:t>
      </w:r>
      <w:r>
        <w:rPr>
          <w:rFonts w:hint="eastAsia" w:asciiTheme="majorEastAsia" w:hAnsiTheme="majorEastAsia" w:eastAsiaTheme="majorEastAsia"/>
          <w:sz w:val="28"/>
          <w:szCs w:val="28"/>
        </w:rPr>
        <w:t>18</w:t>
      </w:r>
      <w:r>
        <w:rPr>
          <w:rFonts w:asciiTheme="majorEastAsia" w:hAnsiTheme="majorEastAsia" w:eastAsiaTheme="majorEastAsia"/>
          <w:sz w:val="28"/>
          <w:szCs w:val="28"/>
        </w:rPr>
        <w:t>:00</w:t>
      </w:r>
    </w:p>
    <w:p>
      <w:pPr>
        <w:pStyle w:val="12"/>
        <w:spacing w:line="360" w:lineRule="auto"/>
        <w:ind w:left="0" w:firstLine="560" w:firstLineChars="200"/>
        <w:jc w:val="both"/>
        <w:rPr>
          <w:rFonts w:asciiTheme="majorEastAsia" w:hAnsiTheme="majorEastAsia" w:eastAsiaTheme="majorEastAsia"/>
          <w:sz w:val="28"/>
          <w:szCs w:val="28"/>
        </w:rPr>
      </w:pPr>
      <w:r>
        <w:rPr>
          <w:rFonts w:asciiTheme="majorEastAsia" w:hAnsiTheme="majorEastAsia" w:eastAsiaTheme="majorEastAsia"/>
          <w:sz w:val="28"/>
          <w:szCs w:val="28"/>
        </w:rPr>
        <w:t>会议时间：201</w:t>
      </w:r>
      <w:r>
        <w:rPr>
          <w:rFonts w:hint="eastAsia" w:asciiTheme="majorEastAsia" w:hAnsiTheme="majorEastAsia" w:eastAsiaTheme="majorEastAsia"/>
          <w:sz w:val="28"/>
          <w:szCs w:val="28"/>
        </w:rPr>
        <w:t>9</w:t>
      </w:r>
      <w:r>
        <w:rPr>
          <w:rFonts w:asciiTheme="majorEastAsia" w:hAnsiTheme="majorEastAsia" w:eastAsiaTheme="majorEastAsia"/>
          <w:sz w:val="28"/>
          <w:szCs w:val="28"/>
        </w:rPr>
        <w:t>年1月</w:t>
      </w:r>
      <w:r>
        <w:rPr>
          <w:rFonts w:hint="eastAsia" w:asciiTheme="majorEastAsia" w:hAnsiTheme="majorEastAsia" w:eastAsiaTheme="majorEastAsia"/>
          <w:sz w:val="28"/>
          <w:szCs w:val="28"/>
        </w:rPr>
        <w:t>11日</w:t>
      </w:r>
      <w:r>
        <w:rPr>
          <w:rFonts w:asciiTheme="majorEastAsia" w:hAnsiTheme="majorEastAsia" w:eastAsiaTheme="majorEastAsia"/>
          <w:sz w:val="28"/>
          <w:szCs w:val="28"/>
        </w:rPr>
        <w:t>-</w:t>
      </w:r>
      <w:r>
        <w:rPr>
          <w:rFonts w:hint="eastAsia" w:asciiTheme="majorEastAsia" w:hAnsiTheme="majorEastAsia" w:eastAsiaTheme="majorEastAsia"/>
          <w:sz w:val="28"/>
          <w:szCs w:val="28"/>
        </w:rPr>
        <w:t>12</w:t>
      </w:r>
      <w:r>
        <w:rPr>
          <w:rFonts w:asciiTheme="majorEastAsia" w:hAnsiTheme="majorEastAsia" w:eastAsiaTheme="majorEastAsia"/>
          <w:sz w:val="28"/>
          <w:szCs w:val="28"/>
        </w:rPr>
        <w:t>日</w:t>
      </w:r>
    </w:p>
    <w:p>
      <w:pPr>
        <w:pStyle w:val="12"/>
        <w:spacing w:line="360" w:lineRule="auto"/>
        <w:ind w:left="0" w:firstLine="560" w:firstLineChars="200"/>
        <w:jc w:val="both"/>
        <w:rPr>
          <w:rFonts w:ascii="黑体" w:hAnsi="黑体" w:eastAsia="黑体"/>
          <w:sz w:val="28"/>
          <w:szCs w:val="28"/>
        </w:rPr>
      </w:pPr>
      <w:r>
        <w:rPr>
          <w:rFonts w:hint="eastAsia" w:ascii="黑体" w:hAnsi="黑体" w:eastAsia="黑体"/>
          <w:sz w:val="28"/>
          <w:szCs w:val="28"/>
        </w:rPr>
        <w:t>六、其他事项</w:t>
      </w:r>
    </w:p>
    <w:p>
      <w:pPr>
        <w:pStyle w:val="12"/>
        <w:spacing w:line="360" w:lineRule="auto"/>
        <w:ind w:left="0"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 xml:space="preserve">（一）会务费：参会代表 </w:t>
      </w:r>
      <w:r>
        <w:rPr>
          <w:rFonts w:hint="eastAsia" w:asciiTheme="minorEastAsia" w:hAnsiTheme="minorEastAsia" w:eastAsiaTheme="minorEastAsia"/>
          <w:sz w:val="28"/>
          <w:szCs w:val="28"/>
        </w:rPr>
        <w:t>800</w:t>
      </w:r>
      <w:r>
        <w:rPr>
          <w:rFonts w:asciiTheme="minorEastAsia" w:hAnsiTheme="minorEastAsia" w:eastAsiaTheme="minorEastAsia"/>
          <w:sz w:val="28"/>
          <w:szCs w:val="28"/>
        </w:rPr>
        <w:t>元/人</w:t>
      </w:r>
    </w:p>
    <w:p>
      <w:pPr>
        <w:pStyle w:val="12"/>
        <w:spacing w:line="360" w:lineRule="auto"/>
        <w:ind w:left="0"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（二）食宿安排：食宿统一安排，交通、住宿费用自理。</w:t>
      </w:r>
    </w:p>
    <w:p>
      <w:pPr>
        <w:pStyle w:val="12"/>
        <w:spacing w:line="360" w:lineRule="auto"/>
        <w:ind w:left="0" w:firstLine="1400" w:firstLineChars="5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350</w:t>
      </w:r>
      <w:r>
        <w:rPr>
          <w:rFonts w:asciiTheme="minorEastAsia" w:hAnsiTheme="minorEastAsia" w:eastAsiaTheme="minorEastAsia"/>
          <w:sz w:val="28"/>
          <w:szCs w:val="28"/>
        </w:rPr>
        <w:t>元/标间/天</w:t>
      </w:r>
      <w:r>
        <w:rPr>
          <w:rFonts w:hint="eastAsia" w:asciiTheme="minorEastAsia" w:hAnsiTheme="minorEastAsia" w:eastAsiaTheme="minorEastAsia"/>
          <w:sz w:val="28"/>
          <w:szCs w:val="28"/>
        </w:rPr>
        <w:t>，</w:t>
      </w:r>
      <w:r>
        <w:rPr>
          <w:rFonts w:asciiTheme="minorEastAsia" w:hAnsiTheme="minorEastAsia" w:eastAsiaTheme="minorEastAsia"/>
          <w:sz w:val="28"/>
          <w:szCs w:val="28"/>
        </w:rPr>
        <w:t>需提前预定住宿安排。</w:t>
      </w:r>
    </w:p>
    <w:p>
      <w:pPr>
        <w:pStyle w:val="12"/>
        <w:spacing w:line="360" w:lineRule="auto"/>
        <w:ind w:left="0"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pacing w:val="-13"/>
          <w:sz w:val="28"/>
          <w:szCs w:val="28"/>
        </w:rPr>
        <w:t>为更好地为大会做好各项服务，请务必将参会回执于</w:t>
      </w:r>
      <w:r>
        <w:rPr>
          <w:rFonts w:asciiTheme="minorEastAsia" w:hAnsiTheme="minorEastAsia" w:eastAsiaTheme="minorEastAsia"/>
          <w:sz w:val="28"/>
          <w:szCs w:val="28"/>
        </w:rPr>
        <w:t>2018</w:t>
      </w:r>
      <w:r>
        <w:rPr>
          <w:rFonts w:asciiTheme="minorEastAsia" w:hAnsiTheme="minorEastAsia" w:eastAsiaTheme="minorEastAsia"/>
          <w:spacing w:val="-41"/>
          <w:sz w:val="28"/>
          <w:szCs w:val="28"/>
        </w:rPr>
        <w:t xml:space="preserve">年 </w:t>
      </w:r>
      <w:r>
        <w:rPr>
          <w:rFonts w:asciiTheme="minorEastAsia" w:hAnsiTheme="minorEastAsia" w:eastAsiaTheme="minorEastAsia"/>
          <w:sz w:val="28"/>
          <w:szCs w:val="28"/>
        </w:rPr>
        <w:t>1</w:t>
      </w:r>
      <w:r>
        <w:rPr>
          <w:rFonts w:hint="eastAsia" w:asciiTheme="minorEastAsia" w:hAnsiTheme="minorEastAsia" w:eastAsiaTheme="minorEastAsia"/>
          <w:sz w:val="28"/>
          <w:szCs w:val="28"/>
        </w:rPr>
        <w:t>2</w:t>
      </w:r>
      <w:r>
        <w:rPr>
          <w:rFonts w:asciiTheme="minorEastAsia" w:hAnsiTheme="minorEastAsia" w:eastAsiaTheme="minorEastAsia"/>
          <w:spacing w:val="-40"/>
          <w:sz w:val="28"/>
          <w:szCs w:val="28"/>
        </w:rPr>
        <w:t xml:space="preserve">月 </w:t>
      </w:r>
      <w:r>
        <w:rPr>
          <w:rFonts w:asciiTheme="minorEastAsia" w:hAnsiTheme="minorEastAsia" w:eastAsiaTheme="minorEastAsia"/>
          <w:sz w:val="28"/>
          <w:szCs w:val="28"/>
        </w:rPr>
        <w:t>3</w:t>
      </w:r>
      <w:r>
        <w:rPr>
          <w:rFonts w:hint="eastAsia" w:asciiTheme="minorEastAsia" w:hAnsiTheme="minorEastAsia" w:eastAsiaTheme="minorEastAsia"/>
          <w:sz w:val="28"/>
          <w:szCs w:val="28"/>
        </w:rPr>
        <w:t>1</w:t>
      </w:r>
      <w:r>
        <w:rPr>
          <w:rFonts w:asciiTheme="minorEastAsia" w:hAnsiTheme="minorEastAsia" w:eastAsiaTheme="minorEastAsia"/>
          <w:sz w:val="28"/>
          <w:szCs w:val="28"/>
        </w:rPr>
        <w:t>日前回传至会务组电子邮件</w:t>
      </w:r>
      <w:r>
        <w:rPr>
          <w:rFonts w:hint="eastAsia" w:asciiTheme="minorEastAsia" w:hAnsiTheme="minorEastAsia" w:eastAsiaTheme="minorEastAsia"/>
          <w:sz w:val="28"/>
          <w:szCs w:val="28"/>
        </w:rPr>
        <w:t>（邮箱：zdyfypzgl@126.com</w:t>
      </w:r>
      <w:r>
        <w:rPr>
          <w:rFonts w:asciiTheme="minorEastAsia" w:hAnsiTheme="minorEastAsia" w:eastAsiaTheme="minorEastAsia"/>
          <w:sz w:val="28"/>
          <w:szCs w:val="28"/>
        </w:rPr>
        <w:t>）。</w:t>
      </w:r>
    </w:p>
    <w:p>
      <w:pPr>
        <w:pStyle w:val="12"/>
        <w:spacing w:line="360" w:lineRule="auto"/>
        <w:ind w:left="0" w:firstLine="560" w:firstLineChars="200"/>
        <w:jc w:val="both"/>
        <w:rPr>
          <w:rFonts w:asciiTheme="minorEastAsia" w:hAnsiTheme="minorEastAsia" w:eastAsiaTheme="minorEastAsia"/>
          <w:sz w:val="28"/>
          <w:szCs w:val="28"/>
        </w:rPr>
      </w:pPr>
      <w:r>
        <w:rPr>
          <w:rFonts w:asciiTheme="minorEastAsia" w:hAnsiTheme="minorEastAsia" w:eastAsiaTheme="minorEastAsia"/>
          <w:sz w:val="28"/>
          <w:szCs w:val="28"/>
        </w:rPr>
        <w:t>（四）联系方式</w:t>
      </w:r>
    </w:p>
    <w:p>
      <w:pPr>
        <w:pStyle w:val="12"/>
        <w:spacing w:line="360" w:lineRule="auto"/>
        <w:ind w:left="0" w:firstLine="1400" w:firstLineChars="500"/>
        <w:jc w:val="both"/>
        <w:rPr>
          <w:rFonts w:hint="eastAsia" w:cs="仿宋_GB2312"/>
          <w:sz w:val="28"/>
          <w:szCs w:val="28"/>
        </w:rPr>
      </w:pPr>
      <w:r>
        <w:rPr>
          <w:rFonts w:hint="eastAsia" w:cs="仿宋_GB2312"/>
          <w:sz w:val="28"/>
          <w:szCs w:val="28"/>
        </w:rPr>
        <w:t>联系人：胡老师 0371-66279606  15838190021</w:t>
      </w:r>
    </w:p>
    <w:p>
      <w:pPr>
        <w:pStyle w:val="12"/>
        <w:spacing w:line="360" w:lineRule="auto"/>
        <w:ind w:left="0" w:firstLine="2520" w:firstLineChars="900"/>
        <w:jc w:val="both"/>
        <w:rPr>
          <w:rFonts w:cs="仿宋_GB2312"/>
          <w:sz w:val="28"/>
          <w:szCs w:val="28"/>
        </w:rPr>
      </w:pPr>
      <w:r>
        <w:rPr>
          <w:rFonts w:hint="eastAsia" w:cs="仿宋_GB2312"/>
          <w:sz w:val="28"/>
          <w:szCs w:val="28"/>
        </w:rPr>
        <w:t>陈老师 0371-66913239  13526881907</w:t>
      </w:r>
    </w:p>
    <w:p>
      <w:pPr>
        <w:pStyle w:val="12"/>
        <w:spacing w:line="360" w:lineRule="auto"/>
        <w:ind w:left="0" w:firstLine="2520" w:firstLineChars="900"/>
        <w:jc w:val="both"/>
        <w:rPr>
          <w:rFonts w:cs="仿宋_GB2312"/>
          <w:sz w:val="28"/>
          <w:szCs w:val="28"/>
        </w:rPr>
      </w:pPr>
      <w:r>
        <w:rPr>
          <w:rFonts w:hint="eastAsia" w:cs="仿宋_GB2312"/>
          <w:sz w:val="28"/>
          <w:szCs w:val="28"/>
        </w:rPr>
        <w:t>苗老师 0371-66913239  13523582026</w:t>
      </w:r>
    </w:p>
    <w:p>
      <w:pPr>
        <w:pStyle w:val="12"/>
        <w:spacing w:line="360" w:lineRule="auto"/>
        <w:ind w:left="0"/>
        <w:jc w:val="both"/>
        <w:rPr>
          <w:sz w:val="28"/>
          <w:szCs w:val="28"/>
        </w:rPr>
      </w:pPr>
    </w:p>
    <w:p>
      <w:pPr>
        <w:pStyle w:val="12"/>
        <w:spacing w:line="360" w:lineRule="auto"/>
        <w:ind w:left="0" w:firstLine="700" w:firstLineChars="250"/>
        <w:jc w:val="both"/>
        <w:rPr>
          <w:sz w:val="28"/>
          <w:szCs w:val="28"/>
        </w:rPr>
      </w:pPr>
      <w:r>
        <w:rPr>
          <w:sz w:val="28"/>
          <w:szCs w:val="28"/>
        </w:rPr>
        <w:t>附件：参会回执</w:t>
      </w:r>
    </w:p>
    <w:p>
      <w:pPr>
        <w:pStyle w:val="12"/>
        <w:spacing w:line="360" w:lineRule="auto"/>
        <w:ind w:left="0" w:firstLine="560" w:firstLineChars="200"/>
        <w:jc w:val="both"/>
        <w:rPr>
          <w:rFonts w:asciiTheme="minorEastAsia" w:hAnsiTheme="minorEastAsia" w:eastAsiaTheme="minorEastAsia"/>
          <w:sz w:val="28"/>
          <w:szCs w:val="28"/>
        </w:rPr>
      </w:pPr>
    </w:p>
    <w:p>
      <w:pPr>
        <w:pStyle w:val="12"/>
        <w:spacing w:line="360" w:lineRule="auto"/>
        <w:ind w:left="0"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2018年11月</w:t>
      </w:r>
      <w:r>
        <w:rPr>
          <w:rFonts w:hint="eastAsia" w:asciiTheme="minorEastAsia" w:hAnsiTheme="minorEastAsia" w:eastAsiaTheme="minorEastAsia"/>
          <w:sz w:val="28"/>
          <w:szCs w:val="28"/>
          <w:lang w:val="en-US" w:eastAsia="zh-CN"/>
        </w:rPr>
        <w:t>23</w:t>
      </w:r>
      <w:bookmarkStart w:id="0" w:name="_GoBack"/>
      <w:bookmarkEnd w:id="0"/>
      <w:r>
        <w:rPr>
          <w:rFonts w:hint="eastAsia" w:asciiTheme="minorEastAsia" w:hAnsiTheme="minorEastAsia" w:eastAsiaTheme="minorEastAsia"/>
          <w:sz w:val="28"/>
          <w:szCs w:val="28"/>
        </w:rPr>
        <w:t>日</w:t>
      </w:r>
    </w:p>
    <w:p>
      <w:pPr>
        <w:pStyle w:val="12"/>
        <w:spacing w:line="360" w:lineRule="auto"/>
        <w:ind w:left="0"/>
        <w:jc w:val="both"/>
        <w:rPr>
          <w:rFonts w:asciiTheme="minorEastAsia" w:hAnsiTheme="minorEastAsia" w:eastAsiaTheme="minorEastAsia"/>
          <w:sz w:val="28"/>
          <w:szCs w:val="28"/>
        </w:rPr>
        <w:sectPr>
          <w:pgSz w:w="11906" w:h="16838"/>
          <w:pgMar w:top="1440" w:right="1800" w:bottom="1440" w:left="1800" w:header="851" w:footer="992" w:gutter="0"/>
          <w:cols w:space="425" w:num="1"/>
          <w:docGrid w:type="lines" w:linePitch="312" w:charSpace="0"/>
        </w:sectPr>
      </w:pPr>
    </w:p>
    <w:p>
      <w:pPr>
        <w:pStyle w:val="12"/>
        <w:spacing w:line="360" w:lineRule="auto"/>
        <w:ind w:left="0"/>
        <w:jc w:val="both"/>
        <w:rPr>
          <w:rFonts w:asciiTheme="minorEastAsia" w:hAnsiTheme="minorEastAsia" w:eastAsiaTheme="minorEastAsia"/>
          <w:sz w:val="28"/>
          <w:szCs w:val="28"/>
        </w:rPr>
      </w:pPr>
      <w:r>
        <w:rPr>
          <w:rFonts w:hint="eastAsia" w:asciiTheme="minorEastAsia" w:hAnsiTheme="minorEastAsia" w:eastAsiaTheme="minorEastAsia"/>
          <w:sz w:val="28"/>
          <w:szCs w:val="28"/>
        </w:rPr>
        <w:t>附件：</w:t>
      </w:r>
    </w:p>
    <w:p>
      <w:pPr>
        <w:pStyle w:val="12"/>
        <w:spacing w:line="360" w:lineRule="auto"/>
        <w:ind w:left="0"/>
        <w:jc w:val="center"/>
        <w:rPr>
          <w:rFonts w:ascii="黑体" w:hAnsi="黑体" w:eastAsia="黑体"/>
          <w:sz w:val="44"/>
          <w:szCs w:val="44"/>
        </w:rPr>
      </w:pPr>
      <w:r>
        <w:rPr>
          <w:rFonts w:hint="eastAsia" w:ascii="黑体" w:hAnsi="黑体" w:eastAsia="黑体"/>
          <w:sz w:val="44"/>
          <w:szCs w:val="44"/>
        </w:rPr>
        <w:t>参会回执</w:t>
      </w:r>
    </w:p>
    <w:p>
      <w:pPr>
        <w:pStyle w:val="12"/>
        <w:spacing w:line="360" w:lineRule="auto"/>
        <w:ind w:left="0"/>
        <w:rPr>
          <w:rFonts w:asciiTheme="minorEastAsia" w:hAnsiTheme="minorEastAsia" w:eastAsiaTheme="minorEastAsia"/>
          <w:b/>
          <w:sz w:val="30"/>
          <w:szCs w:val="30"/>
        </w:rPr>
      </w:pPr>
      <w:r>
        <w:rPr>
          <w:rFonts w:hint="eastAsia" w:asciiTheme="minorEastAsia" w:hAnsiTheme="minorEastAsia" w:eastAsiaTheme="minorEastAsia"/>
          <w:b/>
          <w:sz w:val="30"/>
          <w:szCs w:val="30"/>
        </w:rPr>
        <w:t>单位名称：</w:t>
      </w:r>
    </w:p>
    <w:tbl>
      <w:tblPr>
        <w:tblStyle w:val="20"/>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94"/>
        <w:gridCol w:w="12"/>
        <w:gridCol w:w="1737"/>
        <w:gridCol w:w="3193"/>
        <w:gridCol w:w="2194"/>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姓名</w:t>
            </w:r>
          </w:p>
        </w:tc>
        <w:tc>
          <w:tcPr>
            <w:tcW w:w="1794" w:type="dxa"/>
            <w:vAlign w:val="center"/>
          </w:tcPr>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性别</w:t>
            </w:r>
          </w:p>
        </w:tc>
        <w:tc>
          <w:tcPr>
            <w:tcW w:w="1749" w:type="dxa"/>
            <w:gridSpan w:val="2"/>
            <w:vAlign w:val="center"/>
          </w:tcPr>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职务/职称</w:t>
            </w:r>
          </w:p>
        </w:tc>
        <w:tc>
          <w:tcPr>
            <w:tcW w:w="3193" w:type="dxa"/>
            <w:vAlign w:val="center"/>
          </w:tcPr>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联系电话</w:t>
            </w:r>
          </w:p>
        </w:tc>
        <w:tc>
          <w:tcPr>
            <w:tcW w:w="2194" w:type="dxa"/>
            <w:vAlign w:val="center"/>
          </w:tcPr>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是否住宿</w:t>
            </w:r>
          </w:p>
          <w:p>
            <w:pPr>
              <w:pStyle w:val="12"/>
              <w:spacing w:line="360" w:lineRule="auto"/>
              <w:ind w:left="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（350元/标间/天）</w:t>
            </w:r>
          </w:p>
        </w:tc>
        <w:tc>
          <w:tcPr>
            <w:tcW w:w="1559" w:type="dxa"/>
            <w:vAlign w:val="center"/>
          </w:tcPr>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是否</w:t>
            </w:r>
          </w:p>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分会委员</w:t>
            </w:r>
          </w:p>
        </w:tc>
        <w:tc>
          <w:tcPr>
            <w:tcW w:w="1559" w:type="dxa"/>
            <w:vAlign w:val="center"/>
          </w:tcPr>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是否</w:t>
            </w:r>
          </w:p>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参赛人员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pStyle w:val="12"/>
              <w:spacing w:line="360" w:lineRule="auto"/>
              <w:ind w:left="0"/>
              <w:jc w:val="center"/>
              <w:rPr>
                <w:rFonts w:asciiTheme="minorEastAsia" w:hAnsiTheme="minorEastAsia" w:eastAsiaTheme="minorEastAsia"/>
                <w:sz w:val="28"/>
                <w:szCs w:val="28"/>
              </w:rPr>
            </w:pPr>
          </w:p>
        </w:tc>
        <w:tc>
          <w:tcPr>
            <w:tcW w:w="1794" w:type="dxa"/>
          </w:tcPr>
          <w:p>
            <w:pPr>
              <w:pStyle w:val="12"/>
              <w:spacing w:line="360" w:lineRule="auto"/>
              <w:ind w:left="0"/>
              <w:jc w:val="center"/>
              <w:rPr>
                <w:rFonts w:asciiTheme="minorEastAsia" w:hAnsiTheme="minorEastAsia" w:eastAsiaTheme="minorEastAsia"/>
                <w:sz w:val="28"/>
                <w:szCs w:val="28"/>
              </w:rPr>
            </w:pPr>
          </w:p>
        </w:tc>
        <w:tc>
          <w:tcPr>
            <w:tcW w:w="1749" w:type="dxa"/>
            <w:gridSpan w:val="2"/>
            <w:vAlign w:val="center"/>
          </w:tcPr>
          <w:p>
            <w:pPr>
              <w:pStyle w:val="12"/>
              <w:spacing w:line="360" w:lineRule="auto"/>
              <w:ind w:left="0"/>
              <w:jc w:val="center"/>
              <w:rPr>
                <w:rFonts w:asciiTheme="minorEastAsia" w:hAnsiTheme="minorEastAsia" w:eastAsiaTheme="minorEastAsia"/>
                <w:sz w:val="28"/>
                <w:szCs w:val="28"/>
              </w:rPr>
            </w:pPr>
          </w:p>
        </w:tc>
        <w:tc>
          <w:tcPr>
            <w:tcW w:w="3193" w:type="dxa"/>
            <w:vAlign w:val="center"/>
          </w:tcPr>
          <w:p>
            <w:pPr>
              <w:pStyle w:val="12"/>
              <w:spacing w:line="360" w:lineRule="auto"/>
              <w:ind w:left="0"/>
              <w:jc w:val="center"/>
              <w:rPr>
                <w:rFonts w:asciiTheme="minorEastAsia" w:hAnsiTheme="minorEastAsia" w:eastAsiaTheme="minorEastAsia"/>
                <w:sz w:val="28"/>
                <w:szCs w:val="28"/>
              </w:rPr>
            </w:pPr>
          </w:p>
        </w:tc>
        <w:tc>
          <w:tcPr>
            <w:tcW w:w="2194"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pStyle w:val="12"/>
              <w:spacing w:line="360" w:lineRule="auto"/>
              <w:ind w:left="0"/>
              <w:jc w:val="center"/>
              <w:rPr>
                <w:rFonts w:asciiTheme="minorEastAsia" w:hAnsiTheme="minorEastAsia" w:eastAsiaTheme="minorEastAsia"/>
                <w:sz w:val="28"/>
                <w:szCs w:val="28"/>
              </w:rPr>
            </w:pPr>
          </w:p>
        </w:tc>
        <w:tc>
          <w:tcPr>
            <w:tcW w:w="1794" w:type="dxa"/>
          </w:tcPr>
          <w:p>
            <w:pPr>
              <w:pStyle w:val="12"/>
              <w:spacing w:line="360" w:lineRule="auto"/>
              <w:ind w:left="0"/>
              <w:jc w:val="center"/>
              <w:rPr>
                <w:rFonts w:asciiTheme="minorEastAsia" w:hAnsiTheme="minorEastAsia" w:eastAsiaTheme="minorEastAsia"/>
                <w:sz w:val="28"/>
                <w:szCs w:val="28"/>
              </w:rPr>
            </w:pPr>
          </w:p>
        </w:tc>
        <w:tc>
          <w:tcPr>
            <w:tcW w:w="1749" w:type="dxa"/>
            <w:gridSpan w:val="2"/>
            <w:vAlign w:val="center"/>
          </w:tcPr>
          <w:p>
            <w:pPr>
              <w:pStyle w:val="12"/>
              <w:spacing w:line="360" w:lineRule="auto"/>
              <w:ind w:left="0"/>
              <w:jc w:val="center"/>
              <w:rPr>
                <w:rFonts w:asciiTheme="minorEastAsia" w:hAnsiTheme="minorEastAsia" w:eastAsiaTheme="minorEastAsia"/>
                <w:sz w:val="28"/>
                <w:szCs w:val="28"/>
              </w:rPr>
            </w:pPr>
          </w:p>
        </w:tc>
        <w:tc>
          <w:tcPr>
            <w:tcW w:w="3193" w:type="dxa"/>
            <w:vAlign w:val="center"/>
          </w:tcPr>
          <w:p>
            <w:pPr>
              <w:pStyle w:val="12"/>
              <w:spacing w:line="360" w:lineRule="auto"/>
              <w:ind w:left="0"/>
              <w:jc w:val="center"/>
              <w:rPr>
                <w:rFonts w:asciiTheme="minorEastAsia" w:hAnsiTheme="minorEastAsia" w:eastAsiaTheme="minorEastAsia"/>
                <w:sz w:val="28"/>
                <w:szCs w:val="28"/>
              </w:rPr>
            </w:pPr>
          </w:p>
        </w:tc>
        <w:tc>
          <w:tcPr>
            <w:tcW w:w="2194"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pStyle w:val="12"/>
              <w:spacing w:line="360" w:lineRule="auto"/>
              <w:ind w:left="0"/>
              <w:jc w:val="center"/>
              <w:rPr>
                <w:rFonts w:asciiTheme="minorEastAsia" w:hAnsiTheme="minorEastAsia" w:eastAsiaTheme="minorEastAsia"/>
                <w:sz w:val="28"/>
                <w:szCs w:val="28"/>
              </w:rPr>
            </w:pPr>
          </w:p>
        </w:tc>
        <w:tc>
          <w:tcPr>
            <w:tcW w:w="1794" w:type="dxa"/>
          </w:tcPr>
          <w:p>
            <w:pPr>
              <w:pStyle w:val="12"/>
              <w:spacing w:line="360" w:lineRule="auto"/>
              <w:ind w:left="0"/>
              <w:jc w:val="center"/>
              <w:rPr>
                <w:rFonts w:asciiTheme="minorEastAsia" w:hAnsiTheme="minorEastAsia" w:eastAsiaTheme="minorEastAsia"/>
                <w:sz w:val="28"/>
                <w:szCs w:val="28"/>
              </w:rPr>
            </w:pPr>
          </w:p>
        </w:tc>
        <w:tc>
          <w:tcPr>
            <w:tcW w:w="1749" w:type="dxa"/>
            <w:gridSpan w:val="2"/>
            <w:vAlign w:val="center"/>
          </w:tcPr>
          <w:p>
            <w:pPr>
              <w:pStyle w:val="12"/>
              <w:spacing w:line="360" w:lineRule="auto"/>
              <w:ind w:left="0"/>
              <w:jc w:val="center"/>
              <w:rPr>
                <w:rFonts w:asciiTheme="minorEastAsia" w:hAnsiTheme="minorEastAsia" w:eastAsiaTheme="minorEastAsia"/>
                <w:sz w:val="28"/>
                <w:szCs w:val="28"/>
              </w:rPr>
            </w:pPr>
          </w:p>
        </w:tc>
        <w:tc>
          <w:tcPr>
            <w:tcW w:w="3193" w:type="dxa"/>
            <w:vAlign w:val="center"/>
          </w:tcPr>
          <w:p>
            <w:pPr>
              <w:pStyle w:val="12"/>
              <w:spacing w:line="360" w:lineRule="auto"/>
              <w:ind w:left="0"/>
              <w:jc w:val="center"/>
              <w:rPr>
                <w:rFonts w:asciiTheme="minorEastAsia" w:hAnsiTheme="minorEastAsia" w:eastAsiaTheme="minorEastAsia"/>
                <w:sz w:val="28"/>
                <w:szCs w:val="28"/>
              </w:rPr>
            </w:pPr>
          </w:p>
        </w:tc>
        <w:tc>
          <w:tcPr>
            <w:tcW w:w="2194"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pStyle w:val="12"/>
              <w:spacing w:line="360" w:lineRule="auto"/>
              <w:ind w:left="0"/>
              <w:jc w:val="center"/>
              <w:rPr>
                <w:rFonts w:asciiTheme="minorEastAsia" w:hAnsiTheme="minorEastAsia" w:eastAsiaTheme="minorEastAsia"/>
                <w:sz w:val="28"/>
                <w:szCs w:val="28"/>
              </w:rPr>
            </w:pPr>
          </w:p>
        </w:tc>
        <w:tc>
          <w:tcPr>
            <w:tcW w:w="1794" w:type="dxa"/>
          </w:tcPr>
          <w:p>
            <w:pPr>
              <w:pStyle w:val="12"/>
              <w:spacing w:line="360" w:lineRule="auto"/>
              <w:ind w:left="0"/>
              <w:jc w:val="center"/>
              <w:rPr>
                <w:rFonts w:asciiTheme="minorEastAsia" w:hAnsiTheme="minorEastAsia" w:eastAsiaTheme="minorEastAsia"/>
                <w:sz w:val="28"/>
                <w:szCs w:val="28"/>
              </w:rPr>
            </w:pPr>
          </w:p>
        </w:tc>
        <w:tc>
          <w:tcPr>
            <w:tcW w:w="1749" w:type="dxa"/>
            <w:gridSpan w:val="2"/>
            <w:vAlign w:val="center"/>
          </w:tcPr>
          <w:p>
            <w:pPr>
              <w:pStyle w:val="12"/>
              <w:spacing w:line="360" w:lineRule="auto"/>
              <w:ind w:left="0"/>
              <w:jc w:val="center"/>
              <w:rPr>
                <w:rFonts w:asciiTheme="minorEastAsia" w:hAnsiTheme="minorEastAsia" w:eastAsiaTheme="minorEastAsia"/>
                <w:sz w:val="28"/>
                <w:szCs w:val="28"/>
              </w:rPr>
            </w:pPr>
          </w:p>
        </w:tc>
        <w:tc>
          <w:tcPr>
            <w:tcW w:w="3193" w:type="dxa"/>
            <w:vAlign w:val="center"/>
          </w:tcPr>
          <w:p>
            <w:pPr>
              <w:pStyle w:val="12"/>
              <w:spacing w:line="360" w:lineRule="auto"/>
              <w:ind w:left="0"/>
              <w:jc w:val="center"/>
              <w:rPr>
                <w:rFonts w:asciiTheme="minorEastAsia" w:hAnsiTheme="minorEastAsia" w:eastAsiaTheme="minorEastAsia"/>
                <w:sz w:val="28"/>
                <w:szCs w:val="28"/>
              </w:rPr>
            </w:pPr>
          </w:p>
        </w:tc>
        <w:tc>
          <w:tcPr>
            <w:tcW w:w="2194"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pStyle w:val="12"/>
              <w:spacing w:line="360" w:lineRule="auto"/>
              <w:ind w:left="0"/>
              <w:jc w:val="center"/>
              <w:rPr>
                <w:rFonts w:asciiTheme="minorEastAsia" w:hAnsiTheme="minorEastAsia" w:eastAsiaTheme="minorEastAsia"/>
                <w:sz w:val="28"/>
                <w:szCs w:val="28"/>
              </w:rPr>
            </w:pPr>
          </w:p>
        </w:tc>
        <w:tc>
          <w:tcPr>
            <w:tcW w:w="1794" w:type="dxa"/>
          </w:tcPr>
          <w:p>
            <w:pPr>
              <w:pStyle w:val="12"/>
              <w:spacing w:line="360" w:lineRule="auto"/>
              <w:ind w:left="0"/>
              <w:jc w:val="center"/>
              <w:rPr>
                <w:rFonts w:asciiTheme="minorEastAsia" w:hAnsiTheme="minorEastAsia" w:eastAsiaTheme="minorEastAsia"/>
                <w:sz w:val="28"/>
                <w:szCs w:val="28"/>
              </w:rPr>
            </w:pPr>
          </w:p>
        </w:tc>
        <w:tc>
          <w:tcPr>
            <w:tcW w:w="1749" w:type="dxa"/>
            <w:gridSpan w:val="2"/>
            <w:vAlign w:val="center"/>
          </w:tcPr>
          <w:p>
            <w:pPr>
              <w:pStyle w:val="12"/>
              <w:spacing w:line="360" w:lineRule="auto"/>
              <w:ind w:left="0"/>
              <w:jc w:val="center"/>
              <w:rPr>
                <w:rFonts w:asciiTheme="minorEastAsia" w:hAnsiTheme="minorEastAsia" w:eastAsiaTheme="minorEastAsia"/>
                <w:sz w:val="28"/>
                <w:szCs w:val="28"/>
              </w:rPr>
            </w:pPr>
          </w:p>
        </w:tc>
        <w:tc>
          <w:tcPr>
            <w:tcW w:w="3193" w:type="dxa"/>
            <w:vAlign w:val="center"/>
          </w:tcPr>
          <w:p>
            <w:pPr>
              <w:pStyle w:val="12"/>
              <w:spacing w:line="360" w:lineRule="auto"/>
              <w:ind w:left="0"/>
              <w:jc w:val="center"/>
              <w:rPr>
                <w:rFonts w:asciiTheme="minorEastAsia" w:hAnsiTheme="minorEastAsia" w:eastAsiaTheme="minorEastAsia"/>
                <w:sz w:val="28"/>
                <w:szCs w:val="28"/>
              </w:rPr>
            </w:pPr>
          </w:p>
        </w:tc>
        <w:tc>
          <w:tcPr>
            <w:tcW w:w="2194"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c>
          <w:tcPr>
            <w:tcW w:w="1559" w:type="dxa"/>
            <w:vAlign w:val="center"/>
          </w:tcPr>
          <w:p>
            <w:pPr>
              <w:pStyle w:val="12"/>
              <w:spacing w:line="360" w:lineRule="auto"/>
              <w:ind w:left="0"/>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3474" w:type="dxa"/>
            <w:gridSpan w:val="3"/>
            <w:vAlign w:val="center"/>
          </w:tcPr>
          <w:p>
            <w:pPr>
              <w:pStyle w:val="12"/>
              <w:spacing w:line="360" w:lineRule="auto"/>
              <w:ind w:left="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单位联系人</w:t>
            </w:r>
          </w:p>
        </w:tc>
        <w:tc>
          <w:tcPr>
            <w:tcW w:w="1737" w:type="dxa"/>
            <w:vAlign w:val="center"/>
          </w:tcPr>
          <w:p>
            <w:pPr>
              <w:pStyle w:val="12"/>
              <w:spacing w:line="360" w:lineRule="auto"/>
              <w:ind w:left="0"/>
              <w:jc w:val="center"/>
              <w:rPr>
                <w:rFonts w:asciiTheme="minorEastAsia" w:hAnsiTheme="minorEastAsia" w:eastAsiaTheme="minorEastAsia"/>
                <w:sz w:val="28"/>
                <w:szCs w:val="28"/>
              </w:rPr>
            </w:pPr>
          </w:p>
        </w:tc>
        <w:tc>
          <w:tcPr>
            <w:tcW w:w="3193" w:type="dxa"/>
            <w:vAlign w:val="center"/>
          </w:tcPr>
          <w:p>
            <w:pPr>
              <w:pStyle w:val="12"/>
              <w:spacing w:line="360" w:lineRule="auto"/>
              <w:ind w:left="0"/>
              <w:jc w:val="center"/>
              <w:rPr>
                <w:rFonts w:asciiTheme="minorEastAsia" w:hAnsiTheme="minorEastAsia" w:eastAsiaTheme="minorEastAsia"/>
                <w:sz w:val="28"/>
                <w:szCs w:val="28"/>
              </w:rPr>
            </w:pPr>
            <w:r>
              <w:rPr>
                <w:rFonts w:hint="eastAsia" w:asciiTheme="minorEastAsia" w:hAnsiTheme="minorEastAsia" w:eastAsiaTheme="minorEastAsia"/>
                <w:b/>
                <w:sz w:val="28"/>
                <w:szCs w:val="28"/>
              </w:rPr>
              <w:t>联系人电话</w:t>
            </w:r>
          </w:p>
        </w:tc>
        <w:tc>
          <w:tcPr>
            <w:tcW w:w="5312" w:type="dxa"/>
            <w:gridSpan w:val="3"/>
            <w:vAlign w:val="center"/>
          </w:tcPr>
          <w:p>
            <w:pPr>
              <w:pStyle w:val="12"/>
              <w:spacing w:line="360" w:lineRule="auto"/>
              <w:ind w:left="0"/>
              <w:jc w:val="center"/>
              <w:rPr>
                <w:rFonts w:asciiTheme="minorEastAsia" w:hAnsiTheme="minorEastAsia" w:eastAsiaTheme="minorEastAsia"/>
                <w:sz w:val="28"/>
                <w:szCs w:val="28"/>
              </w:rPr>
            </w:pPr>
          </w:p>
        </w:tc>
      </w:tr>
    </w:tbl>
    <w:p>
      <w:pPr>
        <w:pStyle w:val="12"/>
        <w:spacing w:line="360" w:lineRule="auto"/>
        <w:ind w:left="0"/>
        <w:jc w:val="center"/>
        <w:rPr>
          <w:rFonts w:asciiTheme="minorEastAsia" w:hAnsiTheme="minorEastAsia" w:eastAsiaTheme="minorEastAsia"/>
          <w:sz w:val="28"/>
          <w:szCs w:val="28"/>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2470"/>
    <w:rsid w:val="000B5896"/>
    <w:rsid w:val="00176CE5"/>
    <w:rsid w:val="00181A1E"/>
    <w:rsid w:val="001F1E3D"/>
    <w:rsid w:val="002829B3"/>
    <w:rsid w:val="003C5076"/>
    <w:rsid w:val="004B693E"/>
    <w:rsid w:val="00646658"/>
    <w:rsid w:val="006507D0"/>
    <w:rsid w:val="006B312D"/>
    <w:rsid w:val="006E415E"/>
    <w:rsid w:val="00757BCC"/>
    <w:rsid w:val="00806E9D"/>
    <w:rsid w:val="00816A63"/>
    <w:rsid w:val="00823BB6"/>
    <w:rsid w:val="00975828"/>
    <w:rsid w:val="0097777D"/>
    <w:rsid w:val="009A6002"/>
    <w:rsid w:val="00A84318"/>
    <w:rsid w:val="00B40B4C"/>
    <w:rsid w:val="00C84A28"/>
    <w:rsid w:val="00CA37F5"/>
    <w:rsid w:val="00CD2470"/>
    <w:rsid w:val="00CE31BF"/>
    <w:rsid w:val="00D15A1D"/>
    <w:rsid w:val="00D761D3"/>
    <w:rsid w:val="00D76E73"/>
    <w:rsid w:val="00DE359B"/>
    <w:rsid w:val="00E509AE"/>
    <w:rsid w:val="00F43D3D"/>
    <w:rsid w:val="31F71C68"/>
    <w:rsid w:val="5BEC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HAnsi" w:hAnsiTheme="majorHAnsi" w:eastAsiaTheme="majorEastAsia"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pBdr>
        <w:bottom w:val="thinThickSmallGap" w:color="943734" w:themeColor="accent2" w:themeShade="BF" w:sz="12" w:space="1"/>
      </w:pBdr>
      <w:spacing w:before="400" w:line="360" w:lineRule="auto"/>
      <w:jc w:val="center"/>
      <w:outlineLvl w:val="0"/>
    </w:pPr>
    <w:rPr>
      <w:rFonts w:asciiTheme="majorHAnsi" w:hAnsiTheme="majorHAnsi" w:eastAsiaTheme="majorEastAsia" w:cstheme="majorBidi"/>
      <w:caps/>
      <w:color w:val="632423" w:themeColor="accent2" w:themeShade="80"/>
      <w:spacing w:val="20"/>
      <w:kern w:val="0"/>
      <w:sz w:val="28"/>
      <w:szCs w:val="28"/>
      <w:lang w:eastAsia="en-US" w:bidi="en-US"/>
    </w:rPr>
  </w:style>
  <w:style w:type="paragraph" w:styleId="3">
    <w:name w:val="heading 2"/>
    <w:basedOn w:val="1"/>
    <w:next w:val="1"/>
    <w:link w:val="22"/>
    <w:semiHidden/>
    <w:unhideWhenUsed/>
    <w:qFormat/>
    <w:uiPriority w:val="9"/>
    <w:pPr>
      <w:widowControl/>
      <w:pBdr>
        <w:bottom w:val="single" w:color="622423" w:themeColor="accent2" w:themeShade="7F" w:sz="4" w:space="1"/>
      </w:pBdr>
      <w:spacing w:before="400" w:line="360" w:lineRule="auto"/>
      <w:jc w:val="center"/>
      <w:outlineLvl w:val="1"/>
    </w:pPr>
    <w:rPr>
      <w:rFonts w:asciiTheme="majorHAnsi" w:hAnsiTheme="majorHAnsi" w:eastAsiaTheme="majorEastAsia" w:cstheme="majorBidi"/>
      <w:caps/>
      <w:color w:val="632423" w:themeColor="accent2" w:themeShade="80"/>
      <w:spacing w:val="15"/>
      <w:kern w:val="0"/>
      <w:sz w:val="24"/>
      <w:szCs w:val="24"/>
      <w:lang w:eastAsia="en-US" w:bidi="en-US"/>
    </w:rPr>
  </w:style>
  <w:style w:type="paragraph" w:styleId="4">
    <w:name w:val="heading 3"/>
    <w:basedOn w:val="1"/>
    <w:next w:val="1"/>
    <w:link w:val="23"/>
    <w:semiHidden/>
    <w:unhideWhenUsed/>
    <w:qFormat/>
    <w:uiPriority w:val="9"/>
    <w:pPr>
      <w:widowControl/>
      <w:pBdr>
        <w:top w:val="dotted" w:color="622423" w:themeColor="accent2" w:themeShade="7F" w:sz="4" w:space="1"/>
        <w:bottom w:val="dotted" w:color="622423" w:themeColor="accent2" w:themeShade="7F" w:sz="4" w:space="1"/>
      </w:pBdr>
      <w:spacing w:before="300" w:line="360" w:lineRule="auto"/>
      <w:jc w:val="center"/>
      <w:outlineLvl w:val="2"/>
    </w:pPr>
    <w:rPr>
      <w:rFonts w:asciiTheme="majorHAnsi" w:hAnsiTheme="majorHAnsi" w:eastAsiaTheme="majorEastAsia" w:cstheme="majorBidi"/>
      <w:caps/>
      <w:color w:val="622423" w:themeColor="accent2" w:themeShade="7F"/>
      <w:kern w:val="0"/>
      <w:sz w:val="24"/>
      <w:szCs w:val="24"/>
      <w:lang w:eastAsia="en-US" w:bidi="en-US"/>
    </w:rPr>
  </w:style>
  <w:style w:type="paragraph" w:styleId="5">
    <w:name w:val="heading 4"/>
    <w:basedOn w:val="1"/>
    <w:next w:val="1"/>
    <w:link w:val="24"/>
    <w:semiHidden/>
    <w:unhideWhenUsed/>
    <w:qFormat/>
    <w:uiPriority w:val="9"/>
    <w:pPr>
      <w:widowControl/>
      <w:pBdr>
        <w:bottom w:val="dotted" w:color="943734" w:themeColor="accent2" w:themeShade="BF" w:sz="4" w:space="1"/>
      </w:pBdr>
      <w:spacing w:after="120" w:line="360" w:lineRule="auto"/>
      <w:jc w:val="center"/>
      <w:outlineLvl w:val="3"/>
    </w:pPr>
    <w:rPr>
      <w:rFonts w:asciiTheme="majorHAnsi" w:hAnsiTheme="majorHAnsi" w:eastAsiaTheme="majorEastAsia" w:cstheme="majorBidi"/>
      <w:caps/>
      <w:color w:val="622423" w:themeColor="accent2" w:themeShade="7F"/>
      <w:spacing w:val="10"/>
      <w:kern w:val="0"/>
      <w:sz w:val="22"/>
      <w:lang w:eastAsia="en-US" w:bidi="en-US"/>
    </w:rPr>
  </w:style>
  <w:style w:type="paragraph" w:styleId="6">
    <w:name w:val="heading 5"/>
    <w:basedOn w:val="1"/>
    <w:next w:val="1"/>
    <w:link w:val="25"/>
    <w:semiHidden/>
    <w:unhideWhenUsed/>
    <w:qFormat/>
    <w:uiPriority w:val="9"/>
    <w:pPr>
      <w:widowControl/>
      <w:spacing w:before="320" w:after="120" w:line="360" w:lineRule="auto"/>
      <w:jc w:val="center"/>
      <w:outlineLvl w:val="4"/>
    </w:pPr>
    <w:rPr>
      <w:rFonts w:asciiTheme="majorHAnsi" w:hAnsiTheme="majorHAnsi" w:eastAsiaTheme="majorEastAsia" w:cstheme="majorBidi"/>
      <w:caps/>
      <w:color w:val="622423" w:themeColor="accent2" w:themeShade="7F"/>
      <w:spacing w:val="10"/>
      <w:kern w:val="0"/>
      <w:sz w:val="22"/>
      <w:lang w:eastAsia="en-US" w:bidi="en-US"/>
    </w:rPr>
  </w:style>
  <w:style w:type="paragraph" w:styleId="7">
    <w:name w:val="heading 6"/>
    <w:basedOn w:val="1"/>
    <w:next w:val="1"/>
    <w:link w:val="26"/>
    <w:semiHidden/>
    <w:unhideWhenUsed/>
    <w:qFormat/>
    <w:uiPriority w:val="9"/>
    <w:pPr>
      <w:widowControl/>
      <w:spacing w:after="120" w:line="360" w:lineRule="auto"/>
      <w:jc w:val="center"/>
      <w:outlineLvl w:val="5"/>
    </w:pPr>
    <w:rPr>
      <w:rFonts w:asciiTheme="majorHAnsi" w:hAnsiTheme="majorHAnsi" w:eastAsiaTheme="majorEastAsia" w:cstheme="majorBidi"/>
      <w:caps/>
      <w:color w:val="943734" w:themeColor="accent2" w:themeShade="BF"/>
      <w:spacing w:val="10"/>
      <w:kern w:val="0"/>
      <w:sz w:val="22"/>
      <w:lang w:eastAsia="en-US" w:bidi="en-US"/>
    </w:rPr>
  </w:style>
  <w:style w:type="paragraph" w:styleId="8">
    <w:name w:val="heading 7"/>
    <w:basedOn w:val="1"/>
    <w:next w:val="1"/>
    <w:link w:val="27"/>
    <w:semiHidden/>
    <w:unhideWhenUsed/>
    <w:qFormat/>
    <w:uiPriority w:val="9"/>
    <w:pPr>
      <w:widowControl/>
      <w:spacing w:after="120" w:line="360" w:lineRule="auto"/>
      <w:jc w:val="center"/>
      <w:outlineLvl w:val="6"/>
    </w:pPr>
    <w:rPr>
      <w:rFonts w:asciiTheme="majorHAnsi" w:hAnsiTheme="majorHAnsi" w:eastAsiaTheme="majorEastAsia" w:cstheme="majorBidi"/>
      <w:i/>
      <w:iCs/>
      <w:caps/>
      <w:color w:val="943734" w:themeColor="accent2" w:themeShade="BF"/>
      <w:spacing w:val="10"/>
      <w:kern w:val="0"/>
      <w:sz w:val="22"/>
      <w:lang w:eastAsia="en-US" w:bidi="en-US"/>
    </w:rPr>
  </w:style>
  <w:style w:type="paragraph" w:styleId="9">
    <w:name w:val="heading 8"/>
    <w:basedOn w:val="1"/>
    <w:next w:val="1"/>
    <w:link w:val="28"/>
    <w:semiHidden/>
    <w:unhideWhenUsed/>
    <w:qFormat/>
    <w:uiPriority w:val="9"/>
    <w:pPr>
      <w:widowControl/>
      <w:spacing w:after="120" w:line="360" w:lineRule="auto"/>
      <w:jc w:val="center"/>
      <w:outlineLvl w:val="7"/>
    </w:pPr>
    <w:rPr>
      <w:rFonts w:asciiTheme="majorHAnsi" w:hAnsiTheme="majorHAnsi" w:eastAsiaTheme="majorEastAsia" w:cstheme="majorBidi"/>
      <w:caps/>
      <w:spacing w:val="10"/>
      <w:kern w:val="0"/>
      <w:sz w:val="20"/>
      <w:szCs w:val="20"/>
      <w:lang w:eastAsia="en-US" w:bidi="en-US"/>
    </w:rPr>
  </w:style>
  <w:style w:type="paragraph" w:styleId="10">
    <w:name w:val="heading 9"/>
    <w:basedOn w:val="1"/>
    <w:next w:val="1"/>
    <w:link w:val="29"/>
    <w:semiHidden/>
    <w:unhideWhenUsed/>
    <w:qFormat/>
    <w:uiPriority w:val="9"/>
    <w:pPr>
      <w:widowControl/>
      <w:spacing w:after="120" w:line="360" w:lineRule="auto"/>
      <w:jc w:val="center"/>
      <w:outlineLvl w:val="8"/>
    </w:pPr>
    <w:rPr>
      <w:rFonts w:asciiTheme="majorHAnsi" w:hAnsiTheme="majorHAnsi" w:eastAsiaTheme="majorEastAsia" w:cstheme="majorBidi"/>
      <w:i/>
      <w:iCs/>
      <w:caps/>
      <w:spacing w:val="10"/>
      <w:kern w:val="0"/>
      <w:sz w:val="20"/>
      <w:szCs w:val="20"/>
      <w:lang w:eastAsia="en-US" w:bidi="en-US"/>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pPr>
      <w:widowControl/>
      <w:spacing w:line="360" w:lineRule="auto"/>
    </w:pPr>
    <w:rPr>
      <w:rFonts w:asciiTheme="majorHAnsi" w:hAnsiTheme="majorHAnsi" w:eastAsiaTheme="majorEastAsia" w:cstheme="majorBidi"/>
      <w:caps/>
      <w:spacing w:val="10"/>
      <w:kern w:val="0"/>
      <w:sz w:val="18"/>
      <w:szCs w:val="18"/>
      <w:lang w:eastAsia="en-US" w:bidi="en-US"/>
    </w:rPr>
  </w:style>
  <w:style w:type="paragraph" w:styleId="12">
    <w:name w:val="Body Text"/>
    <w:basedOn w:val="1"/>
    <w:link w:val="45"/>
    <w:qFormat/>
    <w:uiPriority w:val="1"/>
    <w:pPr>
      <w:autoSpaceDE w:val="0"/>
      <w:autoSpaceDN w:val="0"/>
      <w:ind w:left="880"/>
      <w:jc w:val="left"/>
    </w:pPr>
    <w:rPr>
      <w:rFonts w:ascii="宋体" w:hAnsi="宋体" w:eastAsia="宋体" w:cs="宋体"/>
      <w:kern w:val="0"/>
      <w:sz w:val="32"/>
      <w:szCs w:val="32"/>
      <w:lang w:val="zh-CN" w:bidi="zh-CN"/>
    </w:rPr>
  </w:style>
  <w:style w:type="paragraph" w:styleId="13">
    <w:name w:val="Date"/>
    <w:basedOn w:val="1"/>
    <w:next w:val="1"/>
    <w:link w:val="47"/>
    <w:semiHidden/>
    <w:unhideWhenUsed/>
    <w:qFormat/>
    <w:uiPriority w:val="99"/>
    <w:pPr>
      <w:ind w:left="100" w:leftChars="2500"/>
    </w:pPr>
  </w:style>
  <w:style w:type="paragraph" w:styleId="14">
    <w:name w:val="Subtitle"/>
    <w:basedOn w:val="1"/>
    <w:next w:val="1"/>
    <w:link w:val="31"/>
    <w:qFormat/>
    <w:uiPriority w:val="11"/>
    <w:pPr>
      <w:widowControl/>
      <w:spacing w:after="560"/>
      <w:jc w:val="center"/>
    </w:pPr>
    <w:rPr>
      <w:rFonts w:asciiTheme="majorHAnsi" w:hAnsiTheme="majorHAnsi" w:eastAsiaTheme="majorEastAsia" w:cstheme="majorBidi"/>
      <w:caps/>
      <w:spacing w:val="20"/>
      <w:kern w:val="0"/>
      <w:sz w:val="18"/>
      <w:szCs w:val="18"/>
      <w:lang w:eastAsia="en-US" w:bidi="en-US"/>
    </w:rPr>
  </w:style>
  <w:style w:type="paragraph" w:styleId="15">
    <w:name w:val="Title"/>
    <w:basedOn w:val="1"/>
    <w:next w:val="1"/>
    <w:link w:val="30"/>
    <w:qFormat/>
    <w:uiPriority w:val="10"/>
    <w:pPr>
      <w:widowControl/>
      <w:pBdr>
        <w:top w:val="dotted" w:color="632423" w:themeColor="accent2" w:themeShade="80" w:sz="2" w:space="1"/>
        <w:bottom w:val="dotted" w:color="632423" w:themeColor="accent2" w:themeShade="80" w:sz="2" w:space="6"/>
      </w:pBdr>
      <w:spacing w:before="500" w:after="300"/>
      <w:jc w:val="center"/>
    </w:pPr>
    <w:rPr>
      <w:rFonts w:asciiTheme="majorHAnsi" w:hAnsiTheme="majorHAnsi" w:eastAsiaTheme="majorEastAsia" w:cstheme="majorBidi"/>
      <w:caps/>
      <w:color w:val="632423" w:themeColor="accent2" w:themeShade="80"/>
      <w:spacing w:val="50"/>
      <w:kern w:val="0"/>
      <w:sz w:val="44"/>
      <w:szCs w:val="44"/>
      <w:lang w:eastAsia="en-US" w:bidi="en-US"/>
    </w:rPr>
  </w:style>
  <w:style w:type="character" w:styleId="17">
    <w:name w:val="Strong"/>
    <w:qFormat/>
    <w:uiPriority w:val="22"/>
    <w:rPr>
      <w:b/>
      <w:bCs/>
      <w:color w:val="943734" w:themeColor="accent2" w:themeShade="BF"/>
      <w:spacing w:val="5"/>
    </w:rPr>
  </w:style>
  <w:style w:type="character" w:styleId="18">
    <w:name w:val="Emphasis"/>
    <w:qFormat/>
    <w:uiPriority w:val="20"/>
    <w:rPr>
      <w:caps/>
      <w:spacing w:val="5"/>
      <w:sz w:val="20"/>
      <w:szCs w:val="20"/>
    </w:rPr>
  </w:style>
  <w:style w:type="table" w:styleId="20">
    <w:name w:val="Table Grid"/>
    <w:basedOn w:val="19"/>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1 Char"/>
    <w:basedOn w:val="16"/>
    <w:link w:val="2"/>
    <w:qFormat/>
    <w:uiPriority w:val="9"/>
    <w:rPr>
      <w:rFonts w:eastAsiaTheme="majorEastAsia" w:cstheme="majorBidi"/>
      <w:caps/>
      <w:color w:val="632423" w:themeColor="accent2" w:themeShade="80"/>
      <w:spacing w:val="20"/>
      <w:sz w:val="28"/>
      <w:szCs w:val="28"/>
    </w:rPr>
  </w:style>
  <w:style w:type="character" w:customStyle="1" w:styleId="22">
    <w:name w:val="标题 2 Char"/>
    <w:basedOn w:val="16"/>
    <w:link w:val="3"/>
    <w:semiHidden/>
    <w:qFormat/>
    <w:uiPriority w:val="9"/>
    <w:rPr>
      <w:caps/>
      <w:color w:val="632423" w:themeColor="accent2" w:themeShade="80"/>
      <w:spacing w:val="15"/>
      <w:sz w:val="24"/>
      <w:szCs w:val="24"/>
    </w:rPr>
  </w:style>
  <w:style w:type="character" w:customStyle="1" w:styleId="23">
    <w:name w:val="标题 3 Char"/>
    <w:basedOn w:val="16"/>
    <w:link w:val="4"/>
    <w:semiHidden/>
    <w:qFormat/>
    <w:uiPriority w:val="9"/>
    <w:rPr>
      <w:rFonts w:eastAsiaTheme="majorEastAsia" w:cstheme="majorBidi"/>
      <w:caps/>
      <w:color w:val="622423" w:themeColor="accent2" w:themeShade="7F"/>
      <w:sz w:val="24"/>
      <w:szCs w:val="24"/>
    </w:rPr>
  </w:style>
  <w:style w:type="character" w:customStyle="1" w:styleId="24">
    <w:name w:val="标题 4 Char"/>
    <w:basedOn w:val="16"/>
    <w:link w:val="5"/>
    <w:semiHidden/>
    <w:qFormat/>
    <w:uiPriority w:val="9"/>
    <w:rPr>
      <w:rFonts w:eastAsiaTheme="majorEastAsia" w:cstheme="majorBidi"/>
      <w:caps/>
      <w:color w:val="622423" w:themeColor="accent2" w:themeShade="7F"/>
      <w:spacing w:val="10"/>
    </w:rPr>
  </w:style>
  <w:style w:type="character" w:customStyle="1" w:styleId="25">
    <w:name w:val="标题 5 Char"/>
    <w:basedOn w:val="16"/>
    <w:link w:val="6"/>
    <w:semiHidden/>
    <w:uiPriority w:val="9"/>
    <w:rPr>
      <w:rFonts w:eastAsiaTheme="majorEastAsia" w:cstheme="majorBidi"/>
      <w:caps/>
      <w:color w:val="622423" w:themeColor="accent2" w:themeShade="7F"/>
      <w:spacing w:val="10"/>
    </w:rPr>
  </w:style>
  <w:style w:type="character" w:customStyle="1" w:styleId="26">
    <w:name w:val="标题 6 Char"/>
    <w:basedOn w:val="16"/>
    <w:link w:val="7"/>
    <w:semiHidden/>
    <w:qFormat/>
    <w:uiPriority w:val="9"/>
    <w:rPr>
      <w:rFonts w:eastAsiaTheme="majorEastAsia" w:cstheme="majorBidi"/>
      <w:caps/>
      <w:color w:val="943734" w:themeColor="accent2" w:themeShade="BF"/>
      <w:spacing w:val="10"/>
    </w:rPr>
  </w:style>
  <w:style w:type="character" w:customStyle="1" w:styleId="27">
    <w:name w:val="标题 7 Char"/>
    <w:basedOn w:val="16"/>
    <w:link w:val="8"/>
    <w:semiHidden/>
    <w:qFormat/>
    <w:uiPriority w:val="9"/>
    <w:rPr>
      <w:rFonts w:eastAsiaTheme="majorEastAsia" w:cstheme="majorBidi"/>
      <w:i/>
      <w:iCs/>
      <w:caps/>
      <w:color w:val="943734" w:themeColor="accent2" w:themeShade="BF"/>
      <w:spacing w:val="10"/>
    </w:rPr>
  </w:style>
  <w:style w:type="character" w:customStyle="1" w:styleId="28">
    <w:name w:val="标题 8 Char"/>
    <w:basedOn w:val="16"/>
    <w:link w:val="9"/>
    <w:semiHidden/>
    <w:qFormat/>
    <w:uiPriority w:val="9"/>
    <w:rPr>
      <w:rFonts w:eastAsiaTheme="majorEastAsia" w:cstheme="majorBidi"/>
      <w:caps/>
      <w:spacing w:val="10"/>
      <w:sz w:val="20"/>
      <w:szCs w:val="20"/>
    </w:rPr>
  </w:style>
  <w:style w:type="character" w:customStyle="1" w:styleId="29">
    <w:name w:val="标题 9 Char"/>
    <w:basedOn w:val="16"/>
    <w:link w:val="10"/>
    <w:semiHidden/>
    <w:uiPriority w:val="9"/>
    <w:rPr>
      <w:rFonts w:eastAsiaTheme="majorEastAsia" w:cstheme="majorBidi"/>
      <w:i/>
      <w:iCs/>
      <w:caps/>
      <w:spacing w:val="10"/>
      <w:sz w:val="20"/>
      <w:szCs w:val="20"/>
    </w:rPr>
  </w:style>
  <w:style w:type="character" w:customStyle="1" w:styleId="30">
    <w:name w:val="标题 Char"/>
    <w:basedOn w:val="16"/>
    <w:link w:val="15"/>
    <w:qFormat/>
    <w:uiPriority w:val="10"/>
    <w:rPr>
      <w:rFonts w:eastAsiaTheme="majorEastAsia" w:cstheme="majorBidi"/>
      <w:caps/>
      <w:color w:val="632423" w:themeColor="accent2" w:themeShade="80"/>
      <w:spacing w:val="50"/>
      <w:sz w:val="44"/>
      <w:szCs w:val="44"/>
    </w:rPr>
  </w:style>
  <w:style w:type="character" w:customStyle="1" w:styleId="31">
    <w:name w:val="副标题 Char"/>
    <w:basedOn w:val="16"/>
    <w:link w:val="14"/>
    <w:qFormat/>
    <w:uiPriority w:val="11"/>
    <w:rPr>
      <w:rFonts w:eastAsiaTheme="majorEastAsia" w:cstheme="majorBidi"/>
      <w:caps/>
      <w:spacing w:val="20"/>
      <w:sz w:val="18"/>
      <w:szCs w:val="18"/>
    </w:rPr>
  </w:style>
  <w:style w:type="paragraph" w:styleId="32">
    <w:name w:val="No Spacing"/>
    <w:basedOn w:val="1"/>
    <w:link w:val="33"/>
    <w:qFormat/>
    <w:uiPriority w:val="1"/>
    <w:pPr>
      <w:widowControl/>
    </w:pPr>
    <w:rPr>
      <w:rFonts w:asciiTheme="majorHAnsi" w:hAnsiTheme="majorHAnsi" w:eastAsiaTheme="majorEastAsia" w:cstheme="majorBidi"/>
      <w:kern w:val="0"/>
      <w:sz w:val="22"/>
      <w:lang w:eastAsia="en-US" w:bidi="en-US"/>
    </w:rPr>
  </w:style>
  <w:style w:type="character" w:customStyle="1" w:styleId="33">
    <w:name w:val="无间隔 Char"/>
    <w:basedOn w:val="16"/>
    <w:link w:val="32"/>
    <w:qFormat/>
    <w:uiPriority w:val="1"/>
  </w:style>
  <w:style w:type="paragraph" w:styleId="34">
    <w:name w:val="List Paragraph"/>
    <w:basedOn w:val="1"/>
    <w:qFormat/>
    <w:uiPriority w:val="34"/>
    <w:pPr>
      <w:widowControl/>
      <w:spacing w:line="360" w:lineRule="auto"/>
      <w:ind w:left="720"/>
      <w:contextualSpacing/>
    </w:pPr>
    <w:rPr>
      <w:rFonts w:asciiTheme="majorHAnsi" w:hAnsiTheme="majorHAnsi" w:eastAsiaTheme="majorEastAsia" w:cstheme="majorBidi"/>
      <w:kern w:val="0"/>
      <w:sz w:val="22"/>
      <w:lang w:eastAsia="en-US" w:bidi="en-US"/>
    </w:rPr>
  </w:style>
  <w:style w:type="paragraph" w:styleId="35">
    <w:name w:val="Quote"/>
    <w:basedOn w:val="1"/>
    <w:next w:val="1"/>
    <w:link w:val="36"/>
    <w:qFormat/>
    <w:uiPriority w:val="29"/>
    <w:pPr>
      <w:widowControl/>
      <w:spacing w:line="360" w:lineRule="auto"/>
    </w:pPr>
    <w:rPr>
      <w:rFonts w:asciiTheme="majorHAnsi" w:hAnsiTheme="majorHAnsi" w:eastAsiaTheme="majorEastAsia" w:cstheme="majorBidi"/>
      <w:i/>
      <w:iCs/>
      <w:kern w:val="0"/>
      <w:sz w:val="22"/>
      <w:lang w:eastAsia="en-US" w:bidi="en-US"/>
    </w:rPr>
  </w:style>
  <w:style w:type="character" w:customStyle="1" w:styleId="36">
    <w:name w:val="引用 Char"/>
    <w:basedOn w:val="16"/>
    <w:link w:val="35"/>
    <w:qFormat/>
    <w:uiPriority w:val="29"/>
    <w:rPr>
      <w:rFonts w:eastAsiaTheme="majorEastAsia" w:cstheme="majorBidi"/>
      <w:i/>
      <w:iCs/>
    </w:rPr>
  </w:style>
  <w:style w:type="paragraph" w:styleId="37">
    <w:name w:val="Intense Quote"/>
    <w:basedOn w:val="1"/>
    <w:next w:val="1"/>
    <w:link w:val="38"/>
    <w:qFormat/>
    <w:uiPriority w:val="30"/>
    <w:pPr>
      <w:widowControl/>
      <w:pBdr>
        <w:top w:val="dotted" w:color="632423" w:themeColor="accent2" w:themeShade="80" w:sz="2" w:space="10"/>
        <w:bottom w:val="dotted" w:color="632423" w:themeColor="accent2" w:themeShade="80" w:sz="2" w:space="4"/>
      </w:pBdr>
      <w:spacing w:before="160" w:line="300" w:lineRule="auto"/>
      <w:ind w:left="1440" w:right="1440"/>
    </w:pPr>
    <w:rPr>
      <w:rFonts w:asciiTheme="majorHAnsi" w:hAnsiTheme="majorHAnsi" w:eastAsiaTheme="majorEastAsia" w:cstheme="majorBidi"/>
      <w:caps/>
      <w:color w:val="622423" w:themeColor="accent2" w:themeShade="7F"/>
      <w:spacing w:val="5"/>
      <w:kern w:val="0"/>
      <w:sz w:val="20"/>
      <w:szCs w:val="20"/>
      <w:lang w:eastAsia="en-US" w:bidi="en-US"/>
    </w:rPr>
  </w:style>
  <w:style w:type="character" w:customStyle="1" w:styleId="38">
    <w:name w:val="明显引用 Char"/>
    <w:basedOn w:val="16"/>
    <w:link w:val="37"/>
    <w:uiPriority w:val="30"/>
    <w:rPr>
      <w:rFonts w:eastAsiaTheme="majorEastAsia" w:cstheme="majorBidi"/>
      <w:caps/>
      <w:color w:val="622423" w:themeColor="accent2" w:themeShade="7F"/>
      <w:spacing w:val="5"/>
      <w:sz w:val="20"/>
      <w:szCs w:val="20"/>
    </w:rPr>
  </w:style>
  <w:style w:type="character" w:customStyle="1" w:styleId="39">
    <w:name w:val="Subtle Emphasis"/>
    <w:qFormat/>
    <w:uiPriority w:val="19"/>
    <w:rPr>
      <w:i/>
      <w:iCs/>
    </w:rPr>
  </w:style>
  <w:style w:type="character" w:customStyle="1" w:styleId="40">
    <w:name w:val="Intense Emphasis"/>
    <w:qFormat/>
    <w:uiPriority w:val="21"/>
    <w:rPr>
      <w:i/>
      <w:iCs/>
      <w:caps/>
      <w:spacing w:val="10"/>
      <w:sz w:val="20"/>
      <w:szCs w:val="20"/>
    </w:rPr>
  </w:style>
  <w:style w:type="character" w:customStyle="1" w:styleId="41">
    <w:name w:val="Subtle Reference"/>
    <w:basedOn w:val="16"/>
    <w:qFormat/>
    <w:uiPriority w:val="31"/>
    <w:rPr>
      <w:rFonts w:asciiTheme="minorHAnsi" w:hAnsiTheme="minorHAnsi" w:eastAsiaTheme="minorEastAsia" w:cstheme="minorBidi"/>
      <w:i/>
      <w:iCs/>
      <w:color w:val="622423" w:themeColor="accent2" w:themeShade="7F"/>
    </w:rPr>
  </w:style>
  <w:style w:type="character" w:customStyle="1" w:styleId="42">
    <w:name w:val="Intense Reference"/>
    <w:qFormat/>
    <w:uiPriority w:val="32"/>
    <w:rPr>
      <w:rFonts w:asciiTheme="minorHAnsi" w:hAnsiTheme="minorHAnsi" w:eastAsiaTheme="minorEastAsia" w:cstheme="minorBidi"/>
      <w:b/>
      <w:bCs/>
      <w:i/>
      <w:iCs/>
      <w:color w:val="622423" w:themeColor="accent2" w:themeShade="7F"/>
    </w:rPr>
  </w:style>
  <w:style w:type="character" w:customStyle="1" w:styleId="43">
    <w:name w:val="Book Title"/>
    <w:qFormat/>
    <w:uiPriority w:val="33"/>
    <w:rPr>
      <w:caps/>
      <w:color w:val="622423" w:themeColor="accent2" w:themeShade="7F"/>
      <w:spacing w:val="5"/>
      <w:u w:color="622423" w:themeColor="accent2" w:themeShade="7F"/>
    </w:rPr>
  </w:style>
  <w:style w:type="paragraph" w:customStyle="1" w:styleId="44">
    <w:name w:val="TOC Heading"/>
    <w:basedOn w:val="2"/>
    <w:next w:val="1"/>
    <w:semiHidden/>
    <w:unhideWhenUsed/>
    <w:qFormat/>
    <w:uiPriority w:val="39"/>
    <w:pPr>
      <w:outlineLvl w:val="9"/>
    </w:pPr>
  </w:style>
  <w:style w:type="character" w:customStyle="1" w:styleId="45">
    <w:name w:val="正文文本 Char"/>
    <w:basedOn w:val="16"/>
    <w:link w:val="12"/>
    <w:qFormat/>
    <w:uiPriority w:val="1"/>
    <w:rPr>
      <w:rFonts w:ascii="宋体" w:hAnsi="宋体" w:eastAsia="宋体" w:cs="宋体"/>
      <w:sz w:val="32"/>
      <w:szCs w:val="32"/>
      <w:lang w:val="zh-CN" w:eastAsia="zh-CN" w:bidi="zh-CN"/>
    </w:rPr>
  </w:style>
  <w:style w:type="paragraph" w:customStyle="1" w:styleId="46">
    <w:name w:val="Default"/>
    <w:qFormat/>
    <w:uiPriority w:val="0"/>
    <w:pPr>
      <w:widowControl w:val="0"/>
      <w:autoSpaceDE w:val="0"/>
      <w:autoSpaceDN w:val="0"/>
      <w:adjustRightInd w:val="0"/>
      <w:spacing w:line="240" w:lineRule="auto"/>
      <w:jc w:val="left"/>
    </w:pPr>
    <w:rPr>
      <w:rFonts w:ascii="仿宋" w:eastAsia="仿宋" w:cs="仿宋" w:hAnsiTheme="majorHAnsi"/>
      <w:color w:val="000000"/>
      <w:sz w:val="24"/>
      <w:szCs w:val="24"/>
      <w:lang w:val="en-US" w:eastAsia="en-US" w:bidi="ar-SA"/>
    </w:rPr>
  </w:style>
  <w:style w:type="character" w:customStyle="1" w:styleId="47">
    <w:name w:val="日期 Char"/>
    <w:basedOn w:val="16"/>
    <w:link w:val="13"/>
    <w:semiHidden/>
    <w:qFormat/>
    <w:uiPriority w:val="99"/>
    <w:rPr>
      <w:rFonts w:asciiTheme="minorHAnsi" w:hAnsiTheme="minorHAnsi" w:eastAsiaTheme="minorEastAsia" w:cstheme="minorBidi"/>
      <w:kern w:val="2"/>
      <w:sz w:val="21"/>
      <w:lang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5051B-176D-4128-BA61-BA48C200A04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Words>
  <Characters>1027</Characters>
  <Lines>8</Lines>
  <Paragraphs>2</Paragraphs>
  <TotalTime>9</TotalTime>
  <ScaleCrop>false</ScaleCrop>
  <LinksUpToDate>false</LinksUpToDate>
  <CharactersWithSpaces>1205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2018-11-10T01:21:00Z</dcterms:created>
  <dc:creator>PCzg</dc:creator>
  <cp:lastModifiedBy>   Cynthia°</cp:lastModifiedBy>
  <cp:lastPrinted>2018-11-26T01:49:22Z</cp:lastPrinted>
  <dcterms:modified xsi:type="dcterms:W3CDTF">2018-11-26T01:51:25Z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