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CB1" w:rsidRDefault="00382A5C">
      <w:pPr>
        <w:widowControl/>
        <w:spacing w:line="540" w:lineRule="exact"/>
        <w:ind w:rightChars="105" w:right="220"/>
        <w:rPr>
          <w:rFonts w:ascii="方正小标宋简体" w:eastAsia="方正小标宋简体" w:hAnsi="华文中宋"/>
          <w:bCs/>
          <w:sz w:val="24"/>
          <w:szCs w:val="24"/>
        </w:rPr>
      </w:pPr>
      <w:r>
        <w:rPr>
          <w:rFonts w:ascii="楷体_GB2312" w:eastAsia="楷体_GB2312" w:hAnsi="楷体_GB2312" w:cs="楷体_GB2312" w:hint="eastAsia"/>
          <w:bCs/>
          <w:sz w:val="28"/>
          <w:szCs w:val="28"/>
        </w:rPr>
        <w:t xml:space="preserve">豫医协〔2018〕1号100份 </w:t>
      </w:r>
      <w:r>
        <w:rPr>
          <w:rFonts w:ascii="楷体_GB2312" w:eastAsia="楷体_GB2312" w:hAnsi="楷体_GB2312" w:cs="楷体_GB2312" w:hint="eastAsia"/>
          <w:bCs/>
          <w:sz w:val="24"/>
          <w:szCs w:val="24"/>
        </w:rPr>
        <w:t xml:space="preserve"> </w:t>
      </w:r>
      <w:r>
        <w:rPr>
          <w:rFonts w:ascii="方正小标宋简体" w:eastAsia="方正小标宋简体" w:hAnsi="华文中宋"/>
          <w:bCs/>
          <w:sz w:val="24"/>
          <w:szCs w:val="24"/>
        </w:rPr>
        <w:t xml:space="preserve">           </w:t>
      </w:r>
    </w:p>
    <w:p w:rsidR="00D47CB1" w:rsidRDefault="00D47CB1">
      <w:pPr>
        <w:widowControl/>
        <w:spacing w:line="540" w:lineRule="exact"/>
        <w:ind w:right="221"/>
        <w:jc w:val="center"/>
        <w:rPr>
          <w:rFonts w:ascii="方正小标宋简体" w:eastAsia="方正小标宋简体" w:hAnsi="华文中宋"/>
          <w:bCs/>
          <w:sz w:val="44"/>
          <w:szCs w:val="44"/>
        </w:rPr>
      </w:pPr>
    </w:p>
    <w:p w:rsidR="00D47CB1" w:rsidRDefault="00D47CB1">
      <w:pPr>
        <w:widowControl/>
        <w:spacing w:line="540" w:lineRule="exact"/>
        <w:ind w:right="221"/>
        <w:jc w:val="center"/>
        <w:rPr>
          <w:rFonts w:ascii="方正小标宋简体" w:eastAsia="方正小标宋简体" w:hAnsi="华文中宋"/>
          <w:bCs/>
          <w:sz w:val="44"/>
          <w:szCs w:val="44"/>
        </w:rPr>
      </w:pPr>
    </w:p>
    <w:p w:rsidR="00D47CB1" w:rsidRDefault="00D47CB1">
      <w:pPr>
        <w:widowControl/>
        <w:spacing w:line="540" w:lineRule="exact"/>
        <w:ind w:right="221"/>
        <w:jc w:val="center"/>
        <w:rPr>
          <w:rFonts w:ascii="方正小标宋简体" w:eastAsia="方正小标宋简体" w:hAnsi="华文中宋"/>
          <w:bCs/>
          <w:sz w:val="44"/>
          <w:szCs w:val="44"/>
        </w:rPr>
      </w:pPr>
    </w:p>
    <w:p w:rsidR="00D47CB1" w:rsidRDefault="00382A5C">
      <w:pPr>
        <w:widowControl/>
        <w:spacing w:line="540" w:lineRule="exact"/>
        <w:ind w:right="221"/>
        <w:jc w:val="center"/>
        <w:rPr>
          <w:rFonts w:ascii="方正小标宋简体" w:eastAsia="方正小标宋简体" w:hAnsi="华文中宋"/>
          <w:bCs/>
          <w:sz w:val="44"/>
          <w:szCs w:val="44"/>
        </w:rPr>
      </w:pPr>
      <w:r>
        <w:rPr>
          <w:rFonts w:ascii="方正小标宋简体" w:eastAsia="方正小标宋简体" w:hAnsi="华文中宋" w:hint="eastAsia"/>
          <w:bCs/>
          <w:sz w:val="44"/>
          <w:szCs w:val="44"/>
        </w:rPr>
        <w:t>河南省医院协会关于举办</w:t>
      </w:r>
    </w:p>
    <w:p w:rsidR="00D47CB1" w:rsidRDefault="00382A5C">
      <w:pPr>
        <w:widowControl/>
        <w:spacing w:line="540" w:lineRule="exact"/>
        <w:ind w:right="221"/>
        <w:jc w:val="center"/>
        <w:rPr>
          <w:rFonts w:ascii="方正小标宋简体" w:eastAsia="方正小标宋简体" w:hAnsi="华文中宋"/>
          <w:bCs/>
          <w:sz w:val="44"/>
          <w:szCs w:val="44"/>
        </w:rPr>
      </w:pPr>
      <w:r>
        <w:rPr>
          <w:rFonts w:ascii="方正小标宋简体" w:eastAsia="方正小标宋简体" w:hAnsi="华文中宋" w:hint="eastAsia"/>
          <w:bCs/>
          <w:sz w:val="44"/>
          <w:szCs w:val="44"/>
        </w:rPr>
        <w:t>第一期医院管理培训班的通知</w:t>
      </w:r>
    </w:p>
    <w:p w:rsidR="00D47CB1" w:rsidRDefault="00D47CB1">
      <w:pPr>
        <w:spacing w:line="540" w:lineRule="exact"/>
        <w:jc w:val="center"/>
        <w:rPr>
          <w:rFonts w:ascii="方正小标宋简体" w:eastAsia="方正小标宋简体" w:hAnsi="华文中宋"/>
          <w:sz w:val="36"/>
          <w:szCs w:val="36"/>
        </w:rPr>
      </w:pPr>
    </w:p>
    <w:p w:rsidR="00D47CB1" w:rsidRDefault="00382A5C">
      <w:pPr>
        <w:widowControl/>
        <w:spacing w:line="520" w:lineRule="exact"/>
        <w:rPr>
          <w:rFonts w:eastAsia="仿宋_GB2312" w:hint="eastAsia"/>
          <w:sz w:val="32"/>
        </w:rPr>
      </w:pPr>
      <w:r>
        <w:rPr>
          <w:rFonts w:eastAsia="仿宋_GB2312" w:hint="eastAsia"/>
          <w:sz w:val="32"/>
        </w:rPr>
        <w:t>各有关医院：</w:t>
      </w:r>
      <w:r>
        <w:rPr>
          <w:rFonts w:eastAsia="仿宋_GB2312"/>
          <w:sz w:val="32"/>
        </w:rPr>
        <w:t xml:space="preserve"> </w:t>
      </w:r>
    </w:p>
    <w:p w:rsidR="00D47CB1" w:rsidRDefault="00382A5C">
      <w:pPr>
        <w:widowControl/>
        <w:spacing w:line="520" w:lineRule="exact"/>
        <w:ind w:firstLineChars="200" w:firstLine="640"/>
        <w:rPr>
          <w:rFonts w:ascii="仿宋_GB2312" w:eastAsia="仿宋_GB2312" w:hAnsi="??"/>
          <w:sz w:val="32"/>
          <w:szCs w:val="32"/>
        </w:rPr>
      </w:pPr>
      <w:r>
        <w:rPr>
          <w:rFonts w:eastAsia="仿宋_GB2312" w:hint="eastAsia"/>
          <w:sz w:val="32"/>
        </w:rPr>
        <w:t>为奋力推进中央关于健康中国建设的战略部署和深化医改的具体要求，不断提升医院管理者的综合管理水平，</w:t>
      </w:r>
      <w:r>
        <w:rPr>
          <w:rFonts w:ascii="仿宋_GB2312" w:eastAsia="仿宋_GB2312" w:hAnsi="??" w:hint="eastAsia"/>
          <w:sz w:val="32"/>
          <w:szCs w:val="32"/>
        </w:rPr>
        <w:t>更新管理理念，针对二级以上医院院长需求，河南省医院协会将</w:t>
      </w:r>
      <w:r>
        <w:rPr>
          <w:rFonts w:eastAsia="仿宋_GB2312" w:hint="eastAsia"/>
          <w:sz w:val="32"/>
        </w:rPr>
        <w:t>举办</w:t>
      </w:r>
      <w:r>
        <w:rPr>
          <w:rFonts w:eastAsia="仿宋_GB2312" w:hint="eastAsia"/>
          <w:sz w:val="32"/>
        </w:rPr>
        <w:t>2018</w:t>
      </w:r>
      <w:r>
        <w:rPr>
          <w:rFonts w:eastAsia="仿宋_GB2312" w:hint="eastAsia"/>
          <w:sz w:val="32"/>
        </w:rPr>
        <w:t>年</w:t>
      </w:r>
      <w:bookmarkStart w:id="0" w:name="_GoBack"/>
      <w:bookmarkEnd w:id="0"/>
      <w:r>
        <w:rPr>
          <w:rFonts w:eastAsia="仿宋_GB2312" w:hint="eastAsia"/>
          <w:sz w:val="32"/>
        </w:rPr>
        <w:t>第一期医院管理培训班，</w:t>
      </w:r>
      <w:r>
        <w:rPr>
          <w:rFonts w:ascii="仿宋_GB2312" w:eastAsia="仿宋_GB2312" w:hAnsi="??" w:hint="eastAsia"/>
          <w:sz w:val="32"/>
          <w:szCs w:val="32"/>
        </w:rPr>
        <w:t>具体安排如下：</w:t>
      </w:r>
    </w:p>
    <w:p w:rsidR="00D47CB1" w:rsidRDefault="00382A5C">
      <w:pPr>
        <w:spacing w:line="520" w:lineRule="exact"/>
        <w:ind w:firstLine="640"/>
        <w:rPr>
          <w:rFonts w:ascii="黑体" w:eastAsia="黑体" w:hAnsi="??"/>
          <w:sz w:val="32"/>
          <w:szCs w:val="32"/>
        </w:rPr>
      </w:pPr>
      <w:r>
        <w:rPr>
          <w:rFonts w:ascii="黑体" w:eastAsia="黑体" w:hAnsi="??" w:hint="eastAsia"/>
          <w:sz w:val="32"/>
          <w:szCs w:val="32"/>
        </w:rPr>
        <w:t>一、参加人员</w:t>
      </w:r>
    </w:p>
    <w:p w:rsidR="00D47CB1" w:rsidRDefault="00382A5C">
      <w:pPr>
        <w:widowControl/>
        <w:spacing w:line="520" w:lineRule="exact"/>
        <w:ind w:firstLineChars="200" w:firstLine="640"/>
        <w:rPr>
          <w:rFonts w:ascii="仿宋_GB2312" w:eastAsia="仿宋_GB2312" w:hAnsi="??"/>
          <w:color w:val="000000"/>
          <w:sz w:val="32"/>
          <w:szCs w:val="32"/>
        </w:rPr>
      </w:pPr>
      <w:r>
        <w:rPr>
          <w:rFonts w:ascii="仿宋_GB2312" w:eastAsia="仿宋_GB2312" w:hAnsi="??" w:hint="eastAsia"/>
          <w:color w:val="000000"/>
          <w:sz w:val="32"/>
          <w:szCs w:val="32"/>
        </w:rPr>
        <w:t>河南省二级以上医院院长、副院长、民营医院院长和从事医院管理的相关人员</w:t>
      </w:r>
      <w:r>
        <w:rPr>
          <w:rFonts w:ascii="仿宋_GB2312" w:eastAsia="仿宋_GB2312" w:hAnsi="??"/>
          <w:color w:val="000000"/>
          <w:sz w:val="32"/>
          <w:szCs w:val="32"/>
        </w:rPr>
        <w:t>(</w:t>
      </w:r>
      <w:r>
        <w:rPr>
          <w:rFonts w:ascii="仿宋_GB2312" w:eastAsia="仿宋_GB2312" w:hAnsi="??" w:hint="eastAsia"/>
          <w:color w:val="000000"/>
          <w:sz w:val="32"/>
          <w:szCs w:val="32"/>
        </w:rPr>
        <w:t>限员</w:t>
      </w:r>
      <w:r>
        <w:rPr>
          <w:rFonts w:ascii="仿宋_GB2312" w:eastAsia="仿宋_GB2312" w:hAnsi="??"/>
          <w:color w:val="000000"/>
          <w:sz w:val="32"/>
          <w:szCs w:val="32"/>
        </w:rPr>
        <w:t>100</w:t>
      </w:r>
      <w:r>
        <w:rPr>
          <w:rFonts w:ascii="仿宋_GB2312" w:eastAsia="仿宋_GB2312" w:hAnsi="??" w:hint="eastAsia"/>
          <w:color w:val="000000"/>
          <w:sz w:val="32"/>
          <w:szCs w:val="32"/>
        </w:rPr>
        <w:t>名</w:t>
      </w:r>
      <w:r>
        <w:rPr>
          <w:rFonts w:ascii="仿宋_GB2312" w:eastAsia="仿宋_GB2312" w:hAnsi="??"/>
          <w:color w:val="000000"/>
          <w:sz w:val="32"/>
          <w:szCs w:val="32"/>
        </w:rPr>
        <w:t>)</w:t>
      </w:r>
      <w:r>
        <w:rPr>
          <w:rFonts w:ascii="仿宋_GB2312" w:eastAsia="仿宋_GB2312" w:hAnsi="??" w:hint="eastAsia"/>
          <w:color w:val="000000"/>
          <w:sz w:val="32"/>
          <w:szCs w:val="32"/>
        </w:rPr>
        <w:t>。</w:t>
      </w:r>
    </w:p>
    <w:p w:rsidR="00D47CB1" w:rsidRDefault="00382A5C">
      <w:pPr>
        <w:widowControl/>
        <w:spacing w:line="520" w:lineRule="exact"/>
        <w:ind w:firstLineChars="200" w:firstLine="640"/>
        <w:rPr>
          <w:rFonts w:ascii="仿宋_GB2312" w:eastAsia="仿宋_GB2312" w:hAnsi="??"/>
          <w:sz w:val="32"/>
          <w:szCs w:val="32"/>
        </w:rPr>
      </w:pPr>
      <w:r>
        <w:rPr>
          <w:rFonts w:ascii="黑体" w:eastAsia="黑体" w:hAnsi="??" w:cs="黑体" w:hint="eastAsia"/>
          <w:color w:val="000000"/>
          <w:sz w:val="32"/>
          <w:szCs w:val="32"/>
        </w:rPr>
        <w:t>二、培训内容</w:t>
      </w:r>
    </w:p>
    <w:p w:rsidR="00D47CB1" w:rsidRDefault="00382A5C">
      <w:pPr>
        <w:widowControl/>
        <w:spacing w:line="520" w:lineRule="exact"/>
        <w:ind w:firstLine="645"/>
        <w:rPr>
          <w:rFonts w:ascii="仿宋_GB2312" w:eastAsia="仿宋_GB2312" w:hAnsi="??"/>
          <w:sz w:val="32"/>
          <w:szCs w:val="32"/>
        </w:rPr>
      </w:pPr>
      <w:r>
        <w:rPr>
          <w:rFonts w:ascii="仿宋_GB2312" w:eastAsia="仿宋_GB2312" w:hAnsi="??"/>
          <w:sz w:val="32"/>
          <w:szCs w:val="32"/>
        </w:rPr>
        <w:t>1.</w:t>
      </w:r>
      <w:r>
        <w:rPr>
          <w:rFonts w:ascii="仿宋_GB2312" w:eastAsia="仿宋_GB2312" w:hAnsi="??" w:hint="eastAsia"/>
          <w:sz w:val="32"/>
          <w:szCs w:val="32"/>
        </w:rPr>
        <w:t>《药品零加成时代，公立医院应对与实践》</w:t>
      </w:r>
    </w:p>
    <w:p w:rsidR="00D47CB1" w:rsidRDefault="00382A5C">
      <w:pPr>
        <w:widowControl/>
        <w:spacing w:line="520" w:lineRule="exact"/>
        <w:rPr>
          <w:rFonts w:ascii="仿宋_GB2312" w:eastAsia="仿宋_GB2312" w:hAnsi="??"/>
          <w:bCs/>
          <w:color w:val="000000" w:themeColor="text1"/>
          <w:sz w:val="32"/>
          <w:szCs w:val="32"/>
        </w:rPr>
      </w:pPr>
      <w:r>
        <w:rPr>
          <w:rFonts w:ascii="仿宋_GB2312" w:eastAsia="仿宋_GB2312" w:hAnsi="??"/>
          <w:b/>
          <w:bCs/>
          <w:sz w:val="32"/>
          <w:szCs w:val="32"/>
        </w:rPr>
        <w:t xml:space="preserve">    </w:t>
      </w:r>
      <w:r>
        <w:rPr>
          <w:rFonts w:ascii="仿宋_GB2312" w:eastAsia="仿宋_GB2312" w:hAnsi="??" w:hint="eastAsia"/>
          <w:b/>
          <w:bCs/>
          <w:color w:val="000000"/>
          <w:sz w:val="32"/>
          <w:szCs w:val="32"/>
        </w:rPr>
        <w:t>主讲：秦环龙</w:t>
      </w:r>
      <w:r>
        <w:rPr>
          <w:rFonts w:ascii="仿宋_GB2312" w:eastAsia="仿宋_GB2312" w:hAnsi="??" w:hint="eastAsia"/>
          <w:bCs/>
          <w:color w:val="000000"/>
          <w:sz w:val="32"/>
          <w:szCs w:val="32"/>
        </w:rPr>
        <w:t xml:space="preserve">  </w:t>
      </w:r>
      <w:r>
        <w:rPr>
          <w:rFonts w:ascii="仿宋_GB2312" w:eastAsia="仿宋_GB2312" w:hAnsi="??" w:hint="eastAsia"/>
          <w:bCs/>
          <w:color w:val="000000" w:themeColor="text1"/>
          <w:sz w:val="32"/>
          <w:szCs w:val="32"/>
        </w:rPr>
        <w:t>上海第十人民医院院长</w:t>
      </w:r>
    </w:p>
    <w:p w:rsidR="00D47CB1" w:rsidRDefault="00382A5C">
      <w:pPr>
        <w:widowControl/>
        <w:spacing w:line="520" w:lineRule="exact"/>
        <w:rPr>
          <w:rFonts w:ascii="仿宋_GB2312" w:eastAsia="仿宋_GB2312" w:hAnsi="??"/>
          <w:bCs/>
          <w:sz w:val="32"/>
          <w:szCs w:val="32"/>
        </w:rPr>
      </w:pPr>
      <w:r>
        <w:rPr>
          <w:rFonts w:ascii="仿宋_GB2312" w:eastAsia="仿宋_GB2312" w:hAnsi="??"/>
          <w:bCs/>
          <w:sz w:val="32"/>
          <w:szCs w:val="32"/>
        </w:rPr>
        <w:t xml:space="preserve">    2.</w:t>
      </w:r>
      <w:r>
        <w:rPr>
          <w:rFonts w:ascii="仿宋_GB2312" w:eastAsia="仿宋_GB2312" w:hAnsi="??" w:hint="eastAsia"/>
          <w:bCs/>
          <w:sz w:val="32"/>
          <w:szCs w:val="32"/>
        </w:rPr>
        <w:t>《</w:t>
      </w:r>
      <w:r>
        <w:rPr>
          <w:rFonts w:ascii="仿宋_GB2312" w:eastAsia="仿宋_GB2312" w:hAnsi="??" w:hint="eastAsia"/>
          <w:sz w:val="32"/>
          <w:szCs w:val="32"/>
        </w:rPr>
        <w:t>加强药械管理，促进合理用药》</w:t>
      </w:r>
    </w:p>
    <w:p w:rsidR="00D47CB1" w:rsidRDefault="00382A5C">
      <w:pPr>
        <w:pStyle w:val="a5"/>
        <w:widowControl/>
        <w:spacing w:beforeAutospacing="0" w:afterAutospacing="0" w:line="520" w:lineRule="exact"/>
        <w:ind w:firstLine="645"/>
        <w:jc w:val="both"/>
        <w:rPr>
          <w:rFonts w:ascii="仿宋_GB2312" w:eastAsia="仿宋_GB2312" w:hAnsi="??"/>
          <w:kern w:val="2"/>
          <w:sz w:val="32"/>
          <w:szCs w:val="32"/>
        </w:rPr>
      </w:pPr>
      <w:r>
        <w:rPr>
          <w:rFonts w:ascii="仿宋_GB2312" w:eastAsia="仿宋_GB2312" w:hAnsi="??" w:hint="eastAsia"/>
          <w:b/>
          <w:sz w:val="32"/>
          <w:szCs w:val="32"/>
        </w:rPr>
        <w:t>主讲：徐建军</w:t>
      </w:r>
      <w:r>
        <w:rPr>
          <w:rFonts w:ascii="仿宋_GB2312" w:eastAsia="仿宋_GB2312" w:hAnsi="??"/>
          <w:b/>
          <w:sz w:val="32"/>
          <w:szCs w:val="32"/>
        </w:rPr>
        <w:t xml:space="preserve"> </w:t>
      </w:r>
      <w:r>
        <w:rPr>
          <w:rFonts w:ascii="仿宋_GB2312" w:eastAsia="仿宋_GB2312" w:hAnsi="??" w:hint="eastAsia"/>
          <w:kern w:val="2"/>
          <w:sz w:val="32"/>
          <w:szCs w:val="32"/>
        </w:rPr>
        <w:t>南昌大学第二附属医院 院长助理</w:t>
      </w:r>
    </w:p>
    <w:p w:rsidR="00D47CB1" w:rsidRDefault="00382A5C">
      <w:pPr>
        <w:widowControl/>
        <w:spacing w:line="520" w:lineRule="exact"/>
        <w:ind w:firstLineChars="200" w:firstLine="640"/>
        <w:rPr>
          <w:rFonts w:ascii="仿宋_GB2312" w:eastAsia="仿宋_GB2312" w:hAnsi="??"/>
          <w:bCs/>
          <w:sz w:val="32"/>
          <w:szCs w:val="32"/>
        </w:rPr>
      </w:pPr>
      <w:r>
        <w:rPr>
          <w:rFonts w:ascii="仿宋_GB2312" w:eastAsia="仿宋_GB2312" w:hAnsi="??" w:hint="eastAsia"/>
          <w:sz w:val="32"/>
          <w:szCs w:val="32"/>
        </w:rPr>
        <w:t>3.</w:t>
      </w:r>
      <w:r>
        <w:rPr>
          <w:rFonts w:ascii="仿宋_GB2312" w:eastAsia="仿宋_GB2312" w:hAnsi="??" w:hint="eastAsia"/>
          <w:bCs/>
          <w:sz w:val="32"/>
          <w:szCs w:val="32"/>
        </w:rPr>
        <w:t>《</w:t>
      </w:r>
      <w:r>
        <w:rPr>
          <w:rFonts w:ascii="仿宋_GB2312" w:eastAsia="仿宋_GB2312" w:hAnsi="??" w:hint="eastAsia"/>
          <w:sz w:val="32"/>
          <w:szCs w:val="32"/>
        </w:rPr>
        <w:t>关于抗菌药物管理10号令的解读》</w:t>
      </w:r>
    </w:p>
    <w:p w:rsidR="00D47CB1" w:rsidRDefault="00382A5C">
      <w:pPr>
        <w:pStyle w:val="a5"/>
        <w:widowControl/>
        <w:spacing w:beforeAutospacing="0" w:afterAutospacing="0" w:line="520" w:lineRule="exact"/>
        <w:ind w:firstLine="645"/>
        <w:jc w:val="both"/>
        <w:rPr>
          <w:rFonts w:ascii="仿宋_GB2312" w:eastAsia="仿宋_GB2312" w:hAnsi="??"/>
          <w:kern w:val="2"/>
          <w:sz w:val="32"/>
          <w:szCs w:val="32"/>
        </w:rPr>
      </w:pPr>
      <w:r>
        <w:rPr>
          <w:rFonts w:ascii="仿宋_GB2312" w:eastAsia="仿宋_GB2312" w:hAnsi="??" w:hint="eastAsia"/>
          <w:b/>
          <w:sz w:val="32"/>
          <w:szCs w:val="32"/>
        </w:rPr>
        <w:t>主讲：靳双周</w:t>
      </w:r>
      <w:r>
        <w:rPr>
          <w:rFonts w:ascii="仿宋_GB2312" w:eastAsia="仿宋_GB2312" w:hAnsi="??"/>
          <w:b/>
          <w:sz w:val="32"/>
          <w:szCs w:val="32"/>
        </w:rPr>
        <w:t xml:space="preserve"> </w:t>
      </w:r>
      <w:r>
        <w:rPr>
          <w:rFonts w:ascii="仿宋_GB2312" w:eastAsia="仿宋_GB2312" w:hAnsi="??" w:hint="eastAsia"/>
          <w:color w:val="000000" w:themeColor="text1"/>
          <w:kern w:val="2"/>
          <w:sz w:val="32"/>
          <w:szCs w:val="32"/>
        </w:rPr>
        <w:t xml:space="preserve">焦作市人民医院副院长  </w:t>
      </w:r>
    </w:p>
    <w:p w:rsidR="00D47CB1" w:rsidRDefault="00382A5C">
      <w:pPr>
        <w:pStyle w:val="a5"/>
        <w:widowControl/>
        <w:spacing w:beforeAutospacing="0" w:afterAutospacing="0" w:line="520" w:lineRule="exact"/>
        <w:ind w:firstLineChars="200" w:firstLine="640"/>
        <w:jc w:val="both"/>
        <w:rPr>
          <w:rFonts w:ascii="仿宋_GB2312" w:eastAsia="仿宋_GB2312" w:hAnsi="??"/>
          <w:sz w:val="32"/>
          <w:szCs w:val="32"/>
        </w:rPr>
      </w:pPr>
      <w:r>
        <w:rPr>
          <w:rFonts w:ascii="仿宋_GB2312" w:eastAsia="仿宋_GB2312" w:hAnsi="??" w:hint="eastAsia"/>
          <w:bCs/>
          <w:sz w:val="32"/>
          <w:szCs w:val="32"/>
        </w:rPr>
        <w:t>4.《医院发展与领导力提升</w:t>
      </w:r>
      <w:r>
        <w:rPr>
          <w:rFonts w:ascii="仿宋_GB2312" w:eastAsia="仿宋_GB2312" w:hAnsi="??" w:hint="eastAsia"/>
          <w:sz w:val="32"/>
          <w:szCs w:val="32"/>
        </w:rPr>
        <w:t>》</w:t>
      </w:r>
    </w:p>
    <w:p w:rsidR="00D47CB1" w:rsidRDefault="00382A5C">
      <w:pPr>
        <w:pStyle w:val="a5"/>
        <w:widowControl/>
        <w:spacing w:beforeAutospacing="0" w:afterAutospacing="0" w:line="520" w:lineRule="exact"/>
        <w:jc w:val="both"/>
        <w:rPr>
          <w:rFonts w:ascii="仿宋_GB2312" w:eastAsia="仿宋_GB2312" w:hAnsi="??"/>
          <w:sz w:val="32"/>
          <w:szCs w:val="32"/>
        </w:rPr>
      </w:pPr>
      <w:r>
        <w:rPr>
          <w:rFonts w:ascii="仿宋_GB2312" w:eastAsia="仿宋_GB2312" w:hAnsi="??" w:hint="eastAsia"/>
          <w:sz w:val="32"/>
          <w:szCs w:val="32"/>
        </w:rPr>
        <w:t xml:space="preserve">    </w:t>
      </w:r>
      <w:r>
        <w:rPr>
          <w:rFonts w:ascii="仿宋_GB2312" w:eastAsia="仿宋_GB2312" w:hAnsi="??" w:hint="eastAsia"/>
          <w:b/>
          <w:sz w:val="32"/>
          <w:szCs w:val="32"/>
        </w:rPr>
        <w:t>主讲：崔金委</w:t>
      </w:r>
      <w:r>
        <w:rPr>
          <w:rFonts w:ascii="仿宋_GB2312" w:eastAsia="仿宋_GB2312" w:hAnsi="??" w:hint="eastAsia"/>
          <w:sz w:val="32"/>
          <w:szCs w:val="32"/>
        </w:rPr>
        <w:t xml:space="preserve"> 北京正康医院管理中心主任</w:t>
      </w:r>
    </w:p>
    <w:p w:rsidR="00D47CB1" w:rsidRDefault="00382A5C">
      <w:pPr>
        <w:widowControl/>
        <w:spacing w:line="520" w:lineRule="exact"/>
        <w:rPr>
          <w:rFonts w:ascii="仿宋_GB2312" w:eastAsia="仿宋_GB2312" w:hAnsi="??"/>
          <w:b/>
          <w:bCs/>
          <w:sz w:val="32"/>
          <w:szCs w:val="32"/>
        </w:rPr>
      </w:pPr>
      <w:r>
        <w:rPr>
          <w:rFonts w:ascii="黑体" w:eastAsia="黑体" w:hAnsi="??" w:cs="黑体"/>
          <w:color w:val="000000"/>
          <w:sz w:val="32"/>
          <w:szCs w:val="32"/>
        </w:rPr>
        <w:t xml:space="preserve">    </w:t>
      </w:r>
      <w:r>
        <w:rPr>
          <w:rFonts w:ascii="黑体" w:eastAsia="黑体" w:hAnsi="??" w:cs="黑体" w:hint="eastAsia"/>
          <w:color w:val="000000"/>
          <w:sz w:val="32"/>
          <w:szCs w:val="32"/>
        </w:rPr>
        <w:t>三、培训时间</w:t>
      </w:r>
    </w:p>
    <w:p w:rsidR="00D47CB1" w:rsidRDefault="00382A5C">
      <w:pPr>
        <w:widowControl/>
        <w:spacing w:line="520" w:lineRule="exact"/>
        <w:rPr>
          <w:rFonts w:ascii="黑体" w:eastAsia="黑体" w:hAnsi="??" w:cs="黑体"/>
          <w:color w:val="000000"/>
          <w:sz w:val="32"/>
          <w:szCs w:val="32"/>
        </w:rPr>
      </w:pPr>
      <w:r>
        <w:rPr>
          <w:rFonts w:ascii="仿宋_GB2312" w:eastAsia="仿宋_GB2312" w:hAnsi="??"/>
          <w:sz w:val="32"/>
          <w:szCs w:val="32"/>
        </w:rPr>
        <w:t xml:space="preserve">    2018</w:t>
      </w:r>
      <w:r>
        <w:rPr>
          <w:rFonts w:ascii="仿宋_GB2312" w:eastAsia="仿宋_GB2312" w:hAnsi="??" w:hint="eastAsia"/>
          <w:sz w:val="32"/>
          <w:szCs w:val="32"/>
        </w:rPr>
        <w:t>年</w:t>
      </w:r>
      <w:r>
        <w:rPr>
          <w:rFonts w:ascii="仿宋_GB2312" w:eastAsia="仿宋_GB2312" w:hAnsi="??"/>
          <w:sz w:val="32"/>
          <w:szCs w:val="32"/>
        </w:rPr>
        <w:t>1</w:t>
      </w:r>
      <w:r>
        <w:rPr>
          <w:rFonts w:ascii="仿宋_GB2312" w:eastAsia="仿宋_GB2312" w:hAnsi="??" w:hint="eastAsia"/>
          <w:sz w:val="32"/>
          <w:szCs w:val="32"/>
        </w:rPr>
        <w:t>月</w:t>
      </w:r>
      <w:r>
        <w:rPr>
          <w:rFonts w:ascii="仿宋_GB2312" w:eastAsia="仿宋_GB2312" w:hAnsi="??"/>
          <w:sz w:val="32"/>
          <w:szCs w:val="32"/>
        </w:rPr>
        <w:t>19</w:t>
      </w:r>
      <w:r>
        <w:rPr>
          <w:rFonts w:ascii="仿宋_GB2312" w:eastAsia="仿宋_GB2312" w:hAnsi="??" w:hint="eastAsia"/>
          <w:sz w:val="32"/>
          <w:szCs w:val="32"/>
        </w:rPr>
        <w:t>日下午</w:t>
      </w:r>
      <w:r>
        <w:rPr>
          <w:rFonts w:ascii="仿宋_GB2312" w:eastAsia="仿宋_GB2312" w:hAnsi="??"/>
          <w:sz w:val="32"/>
          <w:szCs w:val="32"/>
        </w:rPr>
        <w:t>15:00</w:t>
      </w:r>
      <w:r>
        <w:rPr>
          <w:rFonts w:ascii="仿宋_GB2312" w:eastAsia="仿宋_GB2312" w:hAnsi="??"/>
          <w:sz w:val="32"/>
          <w:szCs w:val="32"/>
        </w:rPr>
        <w:t>—</w:t>
      </w:r>
      <w:r>
        <w:rPr>
          <w:rFonts w:ascii="仿宋_GB2312" w:eastAsia="仿宋_GB2312" w:hAnsi="??"/>
          <w:sz w:val="32"/>
          <w:szCs w:val="32"/>
        </w:rPr>
        <w:t>20:00</w:t>
      </w:r>
      <w:r>
        <w:rPr>
          <w:rFonts w:ascii="仿宋_GB2312" w:eastAsia="仿宋_GB2312" w:hAnsi="??" w:hint="eastAsia"/>
          <w:sz w:val="32"/>
          <w:szCs w:val="32"/>
        </w:rPr>
        <w:t>报到；</w:t>
      </w:r>
    </w:p>
    <w:p w:rsidR="00D47CB1" w:rsidRDefault="00382A5C">
      <w:pPr>
        <w:widowControl/>
        <w:spacing w:line="520" w:lineRule="exact"/>
        <w:rPr>
          <w:rFonts w:ascii="黑体" w:eastAsia="黑体" w:hAnsi="??" w:cs="黑体"/>
          <w:color w:val="000000"/>
          <w:sz w:val="32"/>
          <w:szCs w:val="32"/>
        </w:rPr>
      </w:pPr>
      <w:r>
        <w:rPr>
          <w:rFonts w:ascii="黑体" w:eastAsia="黑体" w:hAnsi="??" w:cs="黑体"/>
          <w:color w:val="000000"/>
          <w:sz w:val="32"/>
          <w:szCs w:val="32"/>
        </w:rPr>
        <w:lastRenderedPageBreak/>
        <w:t xml:space="preserve">    </w:t>
      </w:r>
      <w:r>
        <w:rPr>
          <w:rFonts w:ascii="仿宋_GB2312" w:eastAsia="仿宋_GB2312" w:hAnsi="??"/>
          <w:sz w:val="32"/>
          <w:szCs w:val="32"/>
        </w:rPr>
        <w:t>2018</w:t>
      </w:r>
      <w:r>
        <w:rPr>
          <w:rFonts w:ascii="仿宋_GB2312" w:eastAsia="仿宋_GB2312" w:hAnsi="??" w:hint="eastAsia"/>
          <w:sz w:val="32"/>
          <w:szCs w:val="32"/>
        </w:rPr>
        <w:t>年</w:t>
      </w:r>
      <w:r>
        <w:rPr>
          <w:rFonts w:ascii="仿宋_GB2312" w:eastAsia="仿宋_GB2312" w:hAnsi="??"/>
          <w:sz w:val="32"/>
          <w:szCs w:val="32"/>
        </w:rPr>
        <w:t>1</w:t>
      </w:r>
      <w:r>
        <w:rPr>
          <w:rFonts w:ascii="仿宋_GB2312" w:eastAsia="仿宋_GB2312" w:hAnsi="??" w:hint="eastAsia"/>
          <w:sz w:val="32"/>
          <w:szCs w:val="32"/>
        </w:rPr>
        <w:t>月</w:t>
      </w:r>
      <w:r>
        <w:rPr>
          <w:rFonts w:ascii="仿宋_GB2312" w:eastAsia="仿宋_GB2312" w:hAnsi="??"/>
          <w:sz w:val="32"/>
          <w:szCs w:val="32"/>
        </w:rPr>
        <w:t>20</w:t>
      </w:r>
      <w:r>
        <w:rPr>
          <w:rFonts w:ascii="仿宋_GB2312" w:eastAsia="仿宋_GB2312" w:hAnsi="??" w:hint="eastAsia"/>
          <w:sz w:val="32"/>
          <w:szCs w:val="32"/>
        </w:rPr>
        <w:t>日09:00</w:t>
      </w:r>
      <w:r>
        <w:rPr>
          <w:rFonts w:ascii="仿宋_GB2312" w:eastAsia="仿宋_GB2312" w:hAnsi="??"/>
          <w:sz w:val="32"/>
          <w:szCs w:val="32"/>
        </w:rPr>
        <w:t>—</w:t>
      </w:r>
      <w:r>
        <w:rPr>
          <w:rFonts w:ascii="仿宋_GB2312" w:eastAsia="仿宋_GB2312" w:hAnsi="??" w:hint="eastAsia"/>
          <w:sz w:val="32"/>
          <w:szCs w:val="32"/>
        </w:rPr>
        <w:t>17:00上课。</w:t>
      </w:r>
    </w:p>
    <w:p w:rsidR="00D47CB1" w:rsidRDefault="00382A5C">
      <w:pPr>
        <w:widowControl/>
        <w:numPr>
          <w:ilvl w:val="0"/>
          <w:numId w:val="1"/>
        </w:numPr>
        <w:spacing w:line="520" w:lineRule="exact"/>
        <w:jc w:val="left"/>
        <w:rPr>
          <w:rFonts w:ascii="黑体" w:eastAsia="黑体" w:hAnsi="??" w:cs="黑体"/>
          <w:color w:val="000000"/>
          <w:sz w:val="32"/>
          <w:szCs w:val="32"/>
        </w:rPr>
      </w:pPr>
      <w:r>
        <w:rPr>
          <w:rFonts w:ascii="黑体" w:eastAsia="黑体" w:hAnsi="??" w:cs="黑体" w:hint="eastAsia"/>
          <w:color w:val="000000"/>
          <w:sz w:val="32"/>
          <w:szCs w:val="32"/>
        </w:rPr>
        <w:t>培训地点</w:t>
      </w:r>
    </w:p>
    <w:p w:rsidR="00D47CB1" w:rsidRDefault="00382A5C">
      <w:pPr>
        <w:widowControl/>
        <w:spacing w:line="520" w:lineRule="exact"/>
        <w:ind w:left="640" w:hangingChars="200" w:hanging="640"/>
        <w:rPr>
          <w:rFonts w:ascii="仿宋_GB2312" w:eastAsia="仿宋_GB2312" w:hAnsi="??"/>
          <w:bCs/>
          <w:sz w:val="32"/>
          <w:szCs w:val="32"/>
        </w:rPr>
      </w:pPr>
      <w:r>
        <w:rPr>
          <w:rFonts w:ascii="仿宋_GB2312" w:eastAsia="仿宋_GB2312" w:hAnsi="??"/>
          <w:bCs/>
          <w:sz w:val="32"/>
          <w:szCs w:val="32"/>
        </w:rPr>
        <w:t xml:space="preserve">    </w:t>
      </w:r>
      <w:r>
        <w:rPr>
          <w:rFonts w:ascii="仿宋_GB2312" w:eastAsia="仿宋_GB2312" w:hAnsi="??" w:hint="eastAsia"/>
          <w:bCs/>
          <w:sz w:val="32"/>
          <w:szCs w:val="32"/>
        </w:rPr>
        <w:t>焦作市山阳建国饭店（山阳区解放中路299号）</w:t>
      </w:r>
    </w:p>
    <w:p w:rsidR="00D47CB1" w:rsidRDefault="00382A5C">
      <w:pPr>
        <w:widowControl/>
        <w:spacing w:line="520" w:lineRule="exact"/>
        <w:ind w:firstLineChars="200" w:firstLine="640"/>
        <w:rPr>
          <w:rFonts w:ascii="黑体" w:eastAsia="黑体" w:hAnsi="??" w:cs="黑体"/>
          <w:color w:val="000000"/>
          <w:sz w:val="32"/>
          <w:szCs w:val="32"/>
        </w:rPr>
      </w:pPr>
      <w:r>
        <w:rPr>
          <w:rFonts w:ascii="黑体" w:eastAsia="黑体" w:hAnsi="??" w:cs="黑体" w:hint="eastAsia"/>
          <w:color w:val="000000"/>
          <w:sz w:val="32"/>
          <w:szCs w:val="32"/>
        </w:rPr>
        <w:t>五、费用</w:t>
      </w:r>
    </w:p>
    <w:p w:rsidR="00D47CB1" w:rsidRDefault="00382A5C">
      <w:pPr>
        <w:widowControl/>
        <w:spacing w:line="520" w:lineRule="exact"/>
        <w:ind w:firstLineChars="200" w:firstLine="640"/>
        <w:rPr>
          <w:rFonts w:ascii="仿宋_GB2312" w:eastAsia="仿宋_GB2312" w:hAnsi="??"/>
          <w:sz w:val="32"/>
          <w:szCs w:val="32"/>
        </w:rPr>
      </w:pPr>
      <w:r>
        <w:rPr>
          <w:rFonts w:ascii="仿宋_GB2312" w:eastAsia="仿宋_GB2312" w:hAnsi="??"/>
          <w:sz w:val="32"/>
          <w:szCs w:val="32"/>
        </w:rPr>
        <w:t>1.</w:t>
      </w:r>
      <w:r>
        <w:rPr>
          <w:rFonts w:ascii="仿宋_GB2312" w:eastAsia="仿宋_GB2312" w:hAnsi="??" w:hint="eastAsia"/>
          <w:sz w:val="32"/>
          <w:szCs w:val="32"/>
        </w:rPr>
        <w:t>学费（含讲义费）、餐费由协会解决；</w:t>
      </w:r>
    </w:p>
    <w:p w:rsidR="00D47CB1" w:rsidRDefault="00382A5C">
      <w:pPr>
        <w:widowControl/>
        <w:spacing w:line="520" w:lineRule="exact"/>
        <w:ind w:firstLineChars="200" w:firstLine="640"/>
        <w:rPr>
          <w:rFonts w:ascii="仿宋_GB2312" w:eastAsia="仿宋_GB2312" w:hAnsi="??"/>
          <w:sz w:val="32"/>
          <w:szCs w:val="32"/>
        </w:rPr>
      </w:pPr>
      <w:r>
        <w:rPr>
          <w:rFonts w:ascii="仿宋_GB2312" w:eastAsia="仿宋_GB2312" w:hAnsi="??"/>
          <w:sz w:val="32"/>
          <w:szCs w:val="32"/>
        </w:rPr>
        <w:t>2.</w:t>
      </w:r>
      <w:r>
        <w:rPr>
          <w:rFonts w:ascii="仿宋_GB2312" w:eastAsia="仿宋_GB2312" w:hAnsi="??" w:hint="eastAsia"/>
          <w:sz w:val="32"/>
          <w:szCs w:val="32"/>
        </w:rPr>
        <w:t>交通、住宿自理。</w:t>
      </w:r>
    </w:p>
    <w:p w:rsidR="00D47CB1" w:rsidRDefault="00382A5C">
      <w:pPr>
        <w:widowControl/>
        <w:numPr>
          <w:ilvl w:val="0"/>
          <w:numId w:val="2"/>
        </w:numPr>
        <w:spacing w:line="520" w:lineRule="exact"/>
        <w:jc w:val="left"/>
        <w:rPr>
          <w:rFonts w:ascii="黑体" w:eastAsia="黑体" w:hAnsi="??" w:cs="黑体"/>
          <w:color w:val="000000"/>
          <w:sz w:val="32"/>
          <w:szCs w:val="32"/>
        </w:rPr>
      </w:pPr>
      <w:r>
        <w:rPr>
          <w:rFonts w:ascii="黑体" w:eastAsia="黑体" w:hAnsi="??" w:cs="黑体" w:hint="eastAsia"/>
          <w:color w:val="000000"/>
          <w:sz w:val="32"/>
          <w:szCs w:val="32"/>
        </w:rPr>
        <w:t>联系方式</w:t>
      </w:r>
    </w:p>
    <w:p w:rsidR="00D47CB1" w:rsidRDefault="00382A5C">
      <w:pPr>
        <w:widowControl/>
        <w:spacing w:line="520" w:lineRule="exact"/>
        <w:jc w:val="left"/>
        <w:rPr>
          <w:rFonts w:ascii="仿宋_GB2312" w:eastAsia="仿宋_GB2312" w:hAnsi="??"/>
          <w:color w:val="000000"/>
          <w:sz w:val="32"/>
          <w:szCs w:val="32"/>
        </w:rPr>
      </w:pPr>
      <w:r>
        <w:rPr>
          <w:rFonts w:ascii="仿宋_GB2312" w:eastAsia="仿宋_GB2312" w:hAnsi="??"/>
          <w:sz w:val="32"/>
          <w:szCs w:val="32"/>
        </w:rPr>
        <w:t xml:space="preserve">   </w:t>
      </w:r>
      <w:r>
        <w:rPr>
          <w:rFonts w:ascii="仿宋_GB2312" w:eastAsia="仿宋_GB2312" w:hAnsi="??"/>
          <w:color w:val="FF0000"/>
          <w:sz w:val="32"/>
          <w:szCs w:val="32"/>
        </w:rPr>
        <w:t xml:space="preserve"> </w:t>
      </w:r>
      <w:r>
        <w:rPr>
          <w:rFonts w:ascii="仿宋_GB2312" w:eastAsia="仿宋_GB2312" w:hAnsi="??"/>
          <w:color w:val="000000"/>
          <w:sz w:val="32"/>
          <w:szCs w:val="32"/>
        </w:rPr>
        <w:t>0371-65589292   15333869369(</w:t>
      </w:r>
      <w:r>
        <w:rPr>
          <w:rFonts w:ascii="仿宋_GB2312" w:eastAsia="仿宋_GB2312" w:hAnsi="??" w:hint="eastAsia"/>
          <w:color w:val="000000"/>
          <w:sz w:val="32"/>
          <w:szCs w:val="32"/>
        </w:rPr>
        <w:t>朱老师</w:t>
      </w:r>
      <w:r>
        <w:rPr>
          <w:rFonts w:ascii="仿宋_GB2312" w:eastAsia="仿宋_GB2312" w:hAnsi="??"/>
          <w:color w:val="000000"/>
          <w:sz w:val="32"/>
          <w:szCs w:val="32"/>
        </w:rPr>
        <w:t>)</w:t>
      </w:r>
    </w:p>
    <w:p w:rsidR="00D47CB1" w:rsidRDefault="00382A5C">
      <w:pPr>
        <w:widowControl/>
        <w:numPr>
          <w:ilvl w:val="0"/>
          <w:numId w:val="2"/>
        </w:numPr>
        <w:spacing w:line="520" w:lineRule="exact"/>
        <w:jc w:val="left"/>
        <w:rPr>
          <w:rFonts w:ascii="黑体" w:eastAsia="黑体" w:hAnsi="??" w:cs="黑体"/>
          <w:color w:val="000000"/>
          <w:sz w:val="32"/>
          <w:szCs w:val="32"/>
        </w:rPr>
      </w:pPr>
      <w:r>
        <w:rPr>
          <w:rFonts w:ascii="黑体" w:eastAsia="黑体" w:hAnsi="??" w:cs="黑体" w:hint="eastAsia"/>
          <w:color w:val="000000"/>
          <w:sz w:val="32"/>
          <w:szCs w:val="32"/>
        </w:rPr>
        <w:t>回执截至时间</w:t>
      </w:r>
    </w:p>
    <w:p w:rsidR="00D47CB1" w:rsidRDefault="00382A5C">
      <w:pPr>
        <w:widowControl/>
        <w:spacing w:line="520" w:lineRule="exact"/>
        <w:jc w:val="left"/>
        <w:rPr>
          <w:rFonts w:ascii="仿宋_GB2312" w:eastAsia="仿宋_GB2312" w:hAnsi="??"/>
          <w:sz w:val="32"/>
          <w:szCs w:val="32"/>
        </w:rPr>
      </w:pPr>
      <w:r>
        <w:rPr>
          <w:rFonts w:ascii="仿宋_GB2312" w:eastAsia="仿宋_GB2312" w:hAnsi="??"/>
          <w:sz w:val="32"/>
          <w:szCs w:val="32"/>
        </w:rPr>
        <w:t xml:space="preserve">    2018</w:t>
      </w:r>
      <w:r>
        <w:rPr>
          <w:rFonts w:ascii="仿宋_GB2312" w:eastAsia="仿宋_GB2312" w:hAnsi="??" w:hint="eastAsia"/>
          <w:sz w:val="32"/>
          <w:szCs w:val="32"/>
        </w:rPr>
        <w:t>年</w:t>
      </w:r>
      <w:r>
        <w:rPr>
          <w:rFonts w:ascii="仿宋_GB2312" w:eastAsia="仿宋_GB2312" w:hAnsi="??"/>
          <w:sz w:val="32"/>
          <w:szCs w:val="32"/>
        </w:rPr>
        <w:t>1</w:t>
      </w:r>
      <w:r>
        <w:rPr>
          <w:rFonts w:ascii="仿宋_GB2312" w:eastAsia="仿宋_GB2312" w:hAnsi="??" w:hint="eastAsia"/>
          <w:sz w:val="32"/>
          <w:szCs w:val="32"/>
        </w:rPr>
        <w:t>月</w:t>
      </w:r>
      <w:r>
        <w:rPr>
          <w:rFonts w:ascii="仿宋_GB2312" w:eastAsia="仿宋_GB2312" w:hAnsi="??"/>
          <w:color w:val="000000" w:themeColor="text1"/>
          <w:sz w:val="32"/>
          <w:szCs w:val="32"/>
        </w:rPr>
        <w:t>18</w:t>
      </w:r>
      <w:r>
        <w:rPr>
          <w:rFonts w:ascii="仿宋_GB2312" w:eastAsia="仿宋_GB2312" w:hAnsi="??" w:hint="eastAsia"/>
          <w:sz w:val="32"/>
          <w:szCs w:val="32"/>
        </w:rPr>
        <w:t>日</w:t>
      </w:r>
    </w:p>
    <w:p w:rsidR="00D47CB1" w:rsidRDefault="00D47CB1">
      <w:pPr>
        <w:widowControl/>
        <w:spacing w:line="520" w:lineRule="exact"/>
        <w:ind w:firstLine="640"/>
        <w:jc w:val="left"/>
        <w:rPr>
          <w:rFonts w:ascii="仿宋_GB2312" w:eastAsia="仿宋_GB2312" w:hAnsi="??"/>
          <w:sz w:val="32"/>
          <w:szCs w:val="32"/>
        </w:rPr>
      </w:pPr>
    </w:p>
    <w:p w:rsidR="00D47CB1" w:rsidRDefault="00382A5C">
      <w:pPr>
        <w:widowControl/>
        <w:spacing w:line="520" w:lineRule="exact"/>
        <w:ind w:firstLine="640"/>
        <w:jc w:val="left"/>
        <w:rPr>
          <w:rFonts w:ascii="仿宋_GB2312" w:eastAsia="仿宋_GB2312" w:hAnsi="??"/>
          <w:sz w:val="32"/>
          <w:szCs w:val="32"/>
        </w:rPr>
      </w:pPr>
      <w:r>
        <w:rPr>
          <w:rFonts w:ascii="仿宋_GB2312" w:eastAsia="仿宋_GB2312" w:hAnsi="??" w:hint="eastAsia"/>
          <w:sz w:val="32"/>
          <w:szCs w:val="32"/>
        </w:rPr>
        <w:t>附件：培训回执表</w:t>
      </w:r>
    </w:p>
    <w:p w:rsidR="00D47CB1" w:rsidRDefault="00D47CB1">
      <w:pPr>
        <w:widowControl/>
        <w:spacing w:line="520" w:lineRule="exact"/>
        <w:ind w:firstLine="640"/>
        <w:jc w:val="left"/>
        <w:rPr>
          <w:rFonts w:ascii="仿宋_GB2312" w:eastAsia="仿宋_GB2312" w:hAnsi="??"/>
          <w:sz w:val="32"/>
          <w:szCs w:val="32"/>
        </w:rPr>
      </w:pPr>
    </w:p>
    <w:p w:rsidR="00D47CB1" w:rsidRDefault="00D47CB1">
      <w:pPr>
        <w:widowControl/>
        <w:spacing w:line="520" w:lineRule="exact"/>
        <w:ind w:firstLine="640"/>
        <w:jc w:val="left"/>
        <w:rPr>
          <w:rFonts w:ascii="仿宋_GB2312" w:eastAsia="仿宋_GB2312" w:hAnsi="??"/>
          <w:sz w:val="32"/>
          <w:szCs w:val="32"/>
        </w:rPr>
      </w:pPr>
    </w:p>
    <w:p w:rsidR="00D47CB1" w:rsidRDefault="00382A5C">
      <w:pPr>
        <w:widowControl/>
        <w:spacing w:line="520" w:lineRule="exact"/>
        <w:ind w:firstLine="640"/>
        <w:jc w:val="left"/>
        <w:rPr>
          <w:rFonts w:ascii="仿宋_GB2312" w:eastAsia="仿宋_GB2312" w:hAnsi="??"/>
          <w:color w:val="000000" w:themeColor="text1"/>
          <w:sz w:val="32"/>
          <w:szCs w:val="32"/>
        </w:rPr>
      </w:pPr>
      <w:r>
        <w:rPr>
          <w:rFonts w:ascii="仿宋_GB2312" w:eastAsia="仿宋_GB2312" w:hAnsi="??"/>
          <w:sz w:val="32"/>
          <w:szCs w:val="32"/>
        </w:rPr>
        <w:t xml:space="preserve">                          </w:t>
      </w:r>
      <w:r>
        <w:rPr>
          <w:rFonts w:ascii="仿宋_GB2312" w:eastAsia="仿宋_GB2312" w:hAnsi="??" w:hint="eastAsia"/>
          <w:sz w:val="32"/>
          <w:szCs w:val="32"/>
        </w:rPr>
        <w:t xml:space="preserve">   二零一八年</w:t>
      </w:r>
      <w:r>
        <w:rPr>
          <w:rFonts w:ascii="仿宋_GB2312" w:eastAsia="仿宋_GB2312" w:hAnsi="??" w:hint="eastAsia"/>
          <w:color w:val="000000" w:themeColor="text1"/>
          <w:sz w:val="32"/>
          <w:szCs w:val="32"/>
        </w:rPr>
        <w:t>元月十日</w:t>
      </w:r>
    </w:p>
    <w:p w:rsidR="00D47CB1" w:rsidRDefault="00382A5C">
      <w:pPr>
        <w:widowControl/>
        <w:spacing w:line="520" w:lineRule="exact"/>
        <w:ind w:firstLine="640"/>
        <w:jc w:val="left"/>
        <w:rPr>
          <w:rFonts w:ascii="仿宋_GB2312" w:eastAsia="仿宋_GB2312" w:hAnsi="??"/>
          <w:sz w:val="32"/>
          <w:szCs w:val="32"/>
        </w:rPr>
      </w:pPr>
      <w:r>
        <w:rPr>
          <w:rFonts w:ascii="黑体" w:eastAsia="黑体" w:hAnsi="??" w:cs="黑体"/>
          <w:color w:val="000000"/>
          <w:sz w:val="32"/>
          <w:szCs w:val="32"/>
        </w:rPr>
        <w:t xml:space="preserve">    </w:t>
      </w:r>
      <w:r>
        <w:rPr>
          <w:rFonts w:ascii="仿宋_GB2312" w:eastAsia="仿宋_GB2312" w:hAnsi="??"/>
          <w:sz w:val="32"/>
          <w:szCs w:val="32"/>
        </w:rPr>
        <w:t xml:space="preserve">   </w:t>
      </w:r>
    </w:p>
    <w:p w:rsidR="00D47CB1" w:rsidRDefault="00D47CB1">
      <w:pPr>
        <w:widowControl/>
        <w:spacing w:line="520" w:lineRule="exact"/>
        <w:ind w:firstLine="640"/>
        <w:jc w:val="left"/>
        <w:rPr>
          <w:rFonts w:ascii="仿宋_GB2312" w:eastAsia="仿宋_GB2312" w:hAnsi="??"/>
          <w:sz w:val="32"/>
          <w:szCs w:val="32"/>
        </w:rPr>
      </w:pPr>
    </w:p>
    <w:p w:rsidR="00D47CB1" w:rsidRDefault="00D47CB1">
      <w:pPr>
        <w:widowControl/>
        <w:spacing w:line="520" w:lineRule="exact"/>
        <w:ind w:firstLine="640"/>
        <w:jc w:val="left"/>
        <w:rPr>
          <w:rFonts w:ascii="仿宋_GB2312" w:eastAsia="仿宋_GB2312" w:hAnsi="??"/>
          <w:sz w:val="32"/>
          <w:szCs w:val="32"/>
        </w:rPr>
      </w:pPr>
    </w:p>
    <w:p w:rsidR="00D47CB1" w:rsidRDefault="00D47CB1">
      <w:pPr>
        <w:widowControl/>
        <w:spacing w:line="520" w:lineRule="exact"/>
        <w:ind w:firstLine="640"/>
        <w:jc w:val="left"/>
        <w:rPr>
          <w:rFonts w:ascii="仿宋_GB2312" w:eastAsia="仿宋_GB2312" w:hAnsi="??"/>
          <w:sz w:val="32"/>
          <w:szCs w:val="32"/>
        </w:rPr>
      </w:pPr>
    </w:p>
    <w:p w:rsidR="00D47CB1" w:rsidRDefault="00D47CB1">
      <w:pPr>
        <w:widowControl/>
        <w:spacing w:line="520" w:lineRule="exact"/>
        <w:ind w:firstLine="640"/>
        <w:jc w:val="left"/>
        <w:rPr>
          <w:rFonts w:ascii="仿宋_GB2312" w:eastAsia="仿宋_GB2312" w:hAnsi="??"/>
          <w:sz w:val="32"/>
          <w:szCs w:val="32"/>
        </w:rPr>
      </w:pPr>
    </w:p>
    <w:p w:rsidR="00D47CB1" w:rsidRDefault="00D47CB1">
      <w:pPr>
        <w:widowControl/>
        <w:spacing w:line="520" w:lineRule="exact"/>
        <w:ind w:firstLine="640"/>
        <w:jc w:val="left"/>
        <w:rPr>
          <w:rFonts w:ascii="仿宋_GB2312" w:eastAsia="仿宋_GB2312" w:hAnsi="??"/>
          <w:sz w:val="32"/>
          <w:szCs w:val="32"/>
        </w:rPr>
      </w:pPr>
    </w:p>
    <w:p w:rsidR="00D47CB1" w:rsidRDefault="00D47CB1">
      <w:pPr>
        <w:widowControl/>
        <w:spacing w:line="520" w:lineRule="exact"/>
        <w:ind w:firstLine="640"/>
        <w:jc w:val="left"/>
        <w:rPr>
          <w:rFonts w:ascii="仿宋_GB2312" w:eastAsia="仿宋_GB2312" w:hAnsi="??"/>
          <w:sz w:val="32"/>
          <w:szCs w:val="32"/>
        </w:rPr>
      </w:pPr>
    </w:p>
    <w:p w:rsidR="00D47CB1" w:rsidRDefault="00D47CB1">
      <w:pPr>
        <w:widowControl/>
        <w:spacing w:line="520" w:lineRule="exact"/>
        <w:ind w:firstLine="640"/>
        <w:jc w:val="left"/>
        <w:rPr>
          <w:rFonts w:ascii="仿宋_GB2312" w:eastAsia="仿宋_GB2312" w:hAnsi="??"/>
          <w:sz w:val="32"/>
          <w:szCs w:val="32"/>
        </w:rPr>
      </w:pPr>
    </w:p>
    <w:p w:rsidR="00D47CB1" w:rsidRDefault="00D47CB1">
      <w:pPr>
        <w:widowControl/>
        <w:spacing w:line="520" w:lineRule="exact"/>
        <w:ind w:firstLine="640"/>
        <w:jc w:val="left"/>
        <w:rPr>
          <w:rFonts w:ascii="仿宋_GB2312" w:eastAsia="仿宋_GB2312" w:hAnsi="??"/>
          <w:color w:val="000000"/>
          <w:sz w:val="32"/>
          <w:szCs w:val="32"/>
        </w:rPr>
      </w:pPr>
    </w:p>
    <w:p w:rsidR="00D47CB1" w:rsidRDefault="00382A5C">
      <w:pPr>
        <w:spacing w:line="520" w:lineRule="exact"/>
        <w:rPr>
          <w:rFonts w:ascii="仿宋_GB2312" w:eastAsia="仿宋_GB2312" w:hAnsi="??"/>
          <w:sz w:val="32"/>
          <w:szCs w:val="32"/>
        </w:rPr>
      </w:pPr>
      <w:r>
        <w:t xml:space="preserve">                                                    </w:t>
      </w:r>
      <w:r>
        <w:rPr>
          <w:rFonts w:ascii="仿宋_GB2312" w:eastAsia="仿宋_GB2312" w:hAnsi="??"/>
          <w:sz w:val="32"/>
          <w:szCs w:val="32"/>
        </w:rPr>
        <w:t xml:space="preserve">           </w:t>
      </w:r>
    </w:p>
    <w:p w:rsidR="00D47CB1" w:rsidRDefault="00D47CB1">
      <w:pPr>
        <w:spacing w:line="520" w:lineRule="exact"/>
        <w:rPr>
          <w:rFonts w:ascii="仿宋_GB2312" w:eastAsia="仿宋_GB2312" w:hAnsi="??"/>
          <w:sz w:val="32"/>
          <w:szCs w:val="32"/>
        </w:rPr>
      </w:pPr>
    </w:p>
    <w:p w:rsidR="00D47CB1" w:rsidRDefault="00382A5C">
      <w:pPr>
        <w:spacing w:line="520" w:lineRule="exact"/>
        <w:rPr>
          <w:rFonts w:ascii="黑体" w:eastAsia="黑体" w:hAnsi="黑体" w:cs="黑体"/>
          <w:sz w:val="32"/>
          <w:szCs w:val="32"/>
        </w:rPr>
      </w:pPr>
      <w:r>
        <w:rPr>
          <w:rFonts w:ascii="黑体" w:eastAsia="黑体" w:hAnsi="黑体" w:cs="黑体" w:hint="eastAsia"/>
          <w:sz w:val="32"/>
          <w:szCs w:val="32"/>
        </w:rPr>
        <w:lastRenderedPageBreak/>
        <w:t>附件</w:t>
      </w:r>
    </w:p>
    <w:p w:rsidR="00D47CB1" w:rsidRDefault="00382A5C">
      <w:pPr>
        <w:spacing w:line="520" w:lineRule="exact"/>
        <w:rPr>
          <w:rFonts w:ascii="仿宋_GB2312" w:eastAsia="仿宋_GB2312" w:hAnsi="??"/>
          <w:sz w:val="32"/>
          <w:szCs w:val="32"/>
        </w:rPr>
      </w:pPr>
      <w:r>
        <w:rPr>
          <w:rFonts w:ascii="方正小标宋简体" w:eastAsia="方正小标宋简体" w:cs="黑体"/>
          <w:color w:val="000000"/>
          <w:sz w:val="36"/>
          <w:szCs w:val="36"/>
        </w:rPr>
        <w:t xml:space="preserve"> </w:t>
      </w:r>
    </w:p>
    <w:tbl>
      <w:tblPr>
        <w:tblpPr w:leftFromText="180" w:rightFromText="180" w:vertAnchor="text" w:horzAnchor="page" w:tblpX="1247" w:tblpY="937"/>
        <w:tblOverlap w:val="never"/>
        <w:tblW w:w="9360" w:type="dxa"/>
        <w:tblLayout w:type="fixed"/>
        <w:tblLook w:val="04A0"/>
      </w:tblPr>
      <w:tblGrid>
        <w:gridCol w:w="789"/>
        <w:gridCol w:w="929"/>
        <w:gridCol w:w="846"/>
        <w:gridCol w:w="1754"/>
        <w:gridCol w:w="1031"/>
        <w:gridCol w:w="1882"/>
        <w:gridCol w:w="2129"/>
      </w:tblGrid>
      <w:tr w:rsidR="00D47CB1">
        <w:trPr>
          <w:trHeight w:val="859"/>
        </w:trPr>
        <w:tc>
          <w:tcPr>
            <w:tcW w:w="789" w:type="dxa"/>
            <w:tcBorders>
              <w:top w:val="single" w:sz="4" w:space="0" w:color="auto"/>
              <w:left w:val="single" w:sz="4" w:space="0" w:color="auto"/>
              <w:bottom w:val="single" w:sz="4" w:space="0" w:color="auto"/>
              <w:right w:val="single" w:sz="4" w:space="0" w:color="auto"/>
            </w:tcBorders>
            <w:vAlign w:val="center"/>
          </w:tcPr>
          <w:p w:rsidR="00D47CB1" w:rsidRDefault="00382A5C">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姓名</w:t>
            </w:r>
          </w:p>
        </w:tc>
        <w:tc>
          <w:tcPr>
            <w:tcW w:w="929" w:type="dxa"/>
            <w:tcBorders>
              <w:top w:val="single" w:sz="4" w:space="0" w:color="auto"/>
              <w:left w:val="nil"/>
              <w:bottom w:val="single" w:sz="4" w:space="0" w:color="auto"/>
              <w:right w:val="single" w:sz="4" w:space="0" w:color="auto"/>
            </w:tcBorders>
            <w:vAlign w:val="center"/>
          </w:tcPr>
          <w:p w:rsidR="00D47CB1" w:rsidRDefault="00382A5C">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性别</w:t>
            </w:r>
          </w:p>
        </w:tc>
        <w:tc>
          <w:tcPr>
            <w:tcW w:w="846" w:type="dxa"/>
            <w:tcBorders>
              <w:top w:val="single" w:sz="4" w:space="0" w:color="auto"/>
              <w:left w:val="nil"/>
              <w:bottom w:val="single" w:sz="4" w:space="0" w:color="auto"/>
              <w:right w:val="single" w:sz="4" w:space="0" w:color="auto"/>
            </w:tcBorders>
            <w:vAlign w:val="center"/>
          </w:tcPr>
          <w:p w:rsidR="00D47CB1" w:rsidRDefault="00382A5C">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民族</w:t>
            </w:r>
          </w:p>
        </w:tc>
        <w:tc>
          <w:tcPr>
            <w:tcW w:w="1754" w:type="dxa"/>
            <w:tcBorders>
              <w:top w:val="single" w:sz="4" w:space="0" w:color="auto"/>
              <w:left w:val="nil"/>
              <w:bottom w:val="single" w:sz="4" w:space="0" w:color="auto"/>
              <w:right w:val="single" w:sz="4" w:space="0" w:color="auto"/>
            </w:tcBorders>
            <w:vAlign w:val="center"/>
          </w:tcPr>
          <w:p w:rsidR="00D47CB1" w:rsidRDefault="00382A5C">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单位</w:t>
            </w:r>
          </w:p>
        </w:tc>
        <w:tc>
          <w:tcPr>
            <w:tcW w:w="1031" w:type="dxa"/>
            <w:tcBorders>
              <w:top w:val="single" w:sz="4" w:space="0" w:color="auto"/>
              <w:left w:val="nil"/>
              <w:bottom w:val="single" w:sz="4" w:space="0" w:color="auto"/>
              <w:right w:val="single" w:sz="4" w:space="0" w:color="auto"/>
            </w:tcBorders>
            <w:vAlign w:val="center"/>
          </w:tcPr>
          <w:p w:rsidR="00D47CB1" w:rsidRDefault="00382A5C">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职务</w:t>
            </w:r>
          </w:p>
        </w:tc>
        <w:tc>
          <w:tcPr>
            <w:tcW w:w="1882" w:type="dxa"/>
            <w:tcBorders>
              <w:top w:val="single" w:sz="4" w:space="0" w:color="auto"/>
              <w:left w:val="nil"/>
              <w:bottom w:val="single" w:sz="4" w:space="0" w:color="auto"/>
              <w:right w:val="single" w:sz="4" w:space="0" w:color="auto"/>
            </w:tcBorders>
            <w:vAlign w:val="center"/>
          </w:tcPr>
          <w:p w:rsidR="00D47CB1" w:rsidRDefault="00382A5C">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手机号码</w:t>
            </w:r>
          </w:p>
        </w:tc>
        <w:tc>
          <w:tcPr>
            <w:tcW w:w="2129" w:type="dxa"/>
            <w:tcBorders>
              <w:top w:val="single" w:sz="4" w:space="0" w:color="auto"/>
              <w:left w:val="nil"/>
              <w:bottom w:val="single" w:sz="4" w:space="0" w:color="auto"/>
              <w:right w:val="single" w:sz="4" w:space="0" w:color="auto"/>
            </w:tcBorders>
            <w:vAlign w:val="center"/>
          </w:tcPr>
          <w:p w:rsidR="00D47CB1" w:rsidRDefault="00382A5C">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用房信息</w:t>
            </w:r>
          </w:p>
          <w:p w:rsidR="00D47CB1" w:rsidRDefault="00382A5C">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（单间</w:t>
            </w:r>
            <w:r>
              <w:rPr>
                <w:rFonts w:ascii="仿宋_GB2312" w:eastAsia="仿宋_GB2312" w:hAnsi="仿宋_GB2312" w:cs="仿宋_GB2312"/>
                <w:color w:val="000000"/>
                <w:kern w:val="0"/>
                <w:sz w:val="24"/>
                <w:szCs w:val="24"/>
              </w:rPr>
              <w:t>/</w:t>
            </w:r>
            <w:r>
              <w:rPr>
                <w:rFonts w:ascii="仿宋_GB2312" w:eastAsia="仿宋_GB2312" w:hAnsi="仿宋_GB2312" w:cs="仿宋_GB2312" w:hint="eastAsia"/>
                <w:color w:val="000000"/>
                <w:kern w:val="0"/>
                <w:sz w:val="24"/>
                <w:szCs w:val="24"/>
              </w:rPr>
              <w:t>标间）</w:t>
            </w:r>
          </w:p>
        </w:tc>
      </w:tr>
      <w:tr w:rsidR="00D47CB1">
        <w:trPr>
          <w:trHeight w:val="627"/>
        </w:trPr>
        <w:tc>
          <w:tcPr>
            <w:tcW w:w="789" w:type="dxa"/>
            <w:tcBorders>
              <w:top w:val="nil"/>
              <w:left w:val="single" w:sz="4" w:space="0" w:color="auto"/>
              <w:bottom w:val="single" w:sz="4" w:space="0" w:color="auto"/>
              <w:right w:val="single" w:sz="4" w:space="0" w:color="auto"/>
            </w:tcBorders>
            <w:vAlign w:val="center"/>
          </w:tcPr>
          <w:p w:rsidR="00D47CB1" w:rsidRDefault="00382A5C">
            <w:pPr>
              <w:widowControl/>
              <w:jc w:val="center"/>
              <w:rPr>
                <w:rFonts w:ascii="??" w:hAnsi="??" w:cs="宋体"/>
                <w:color w:val="000000"/>
                <w:kern w:val="0"/>
                <w:sz w:val="24"/>
              </w:rPr>
            </w:pPr>
            <w:r>
              <w:rPr>
                <w:rFonts w:ascii="宋体" w:hAnsi="宋体" w:cs="宋体" w:hint="eastAsia"/>
                <w:color w:val="000000"/>
                <w:kern w:val="0"/>
                <w:sz w:val="24"/>
              </w:rPr>
              <w:t xml:space="preserve">　</w:t>
            </w:r>
          </w:p>
        </w:tc>
        <w:tc>
          <w:tcPr>
            <w:tcW w:w="929" w:type="dxa"/>
            <w:tcBorders>
              <w:top w:val="nil"/>
              <w:left w:val="nil"/>
              <w:bottom w:val="single" w:sz="4" w:space="0" w:color="auto"/>
              <w:right w:val="single" w:sz="4" w:space="0" w:color="auto"/>
            </w:tcBorders>
            <w:vAlign w:val="center"/>
          </w:tcPr>
          <w:p w:rsidR="00D47CB1" w:rsidRDefault="00382A5C">
            <w:pPr>
              <w:widowControl/>
              <w:jc w:val="center"/>
              <w:rPr>
                <w:rFonts w:ascii="??" w:hAnsi="??" w:cs="宋体"/>
                <w:color w:val="000000"/>
                <w:kern w:val="0"/>
                <w:sz w:val="24"/>
              </w:rPr>
            </w:pPr>
            <w:r>
              <w:rPr>
                <w:rFonts w:ascii="宋体" w:hAnsi="宋体" w:cs="宋体" w:hint="eastAsia"/>
                <w:color w:val="000000"/>
                <w:kern w:val="0"/>
                <w:sz w:val="24"/>
              </w:rPr>
              <w:t xml:space="preserve">　</w:t>
            </w:r>
          </w:p>
        </w:tc>
        <w:tc>
          <w:tcPr>
            <w:tcW w:w="846" w:type="dxa"/>
            <w:tcBorders>
              <w:top w:val="nil"/>
              <w:left w:val="nil"/>
              <w:bottom w:val="single" w:sz="4" w:space="0" w:color="auto"/>
              <w:right w:val="single" w:sz="4" w:space="0" w:color="auto"/>
            </w:tcBorders>
            <w:vAlign w:val="center"/>
          </w:tcPr>
          <w:p w:rsidR="00D47CB1" w:rsidRDefault="00382A5C">
            <w:pPr>
              <w:widowControl/>
              <w:jc w:val="center"/>
              <w:rPr>
                <w:rFonts w:ascii="??" w:hAnsi="??" w:cs="宋体"/>
                <w:color w:val="000000"/>
                <w:kern w:val="0"/>
                <w:sz w:val="24"/>
              </w:rPr>
            </w:pPr>
            <w:r>
              <w:rPr>
                <w:rFonts w:ascii="宋体" w:hAnsi="宋体" w:cs="宋体" w:hint="eastAsia"/>
                <w:color w:val="000000"/>
                <w:kern w:val="0"/>
                <w:sz w:val="24"/>
              </w:rPr>
              <w:t xml:space="preserve">　</w:t>
            </w:r>
          </w:p>
        </w:tc>
        <w:tc>
          <w:tcPr>
            <w:tcW w:w="1754" w:type="dxa"/>
            <w:tcBorders>
              <w:top w:val="nil"/>
              <w:left w:val="nil"/>
              <w:bottom w:val="single" w:sz="4" w:space="0" w:color="auto"/>
              <w:right w:val="single" w:sz="4" w:space="0" w:color="auto"/>
            </w:tcBorders>
            <w:vAlign w:val="center"/>
          </w:tcPr>
          <w:p w:rsidR="00D47CB1" w:rsidRDefault="00382A5C">
            <w:pPr>
              <w:widowControl/>
              <w:jc w:val="center"/>
              <w:rPr>
                <w:rFonts w:ascii="??" w:hAnsi="??" w:cs="宋体"/>
                <w:color w:val="000000"/>
                <w:kern w:val="0"/>
                <w:sz w:val="24"/>
              </w:rPr>
            </w:pPr>
            <w:r>
              <w:rPr>
                <w:rFonts w:ascii="宋体" w:hAnsi="宋体" w:cs="宋体" w:hint="eastAsia"/>
                <w:color w:val="000000"/>
                <w:kern w:val="0"/>
                <w:sz w:val="24"/>
              </w:rPr>
              <w:t xml:space="preserve">　</w:t>
            </w:r>
          </w:p>
        </w:tc>
        <w:tc>
          <w:tcPr>
            <w:tcW w:w="1031" w:type="dxa"/>
            <w:tcBorders>
              <w:top w:val="nil"/>
              <w:left w:val="nil"/>
              <w:bottom w:val="single" w:sz="4" w:space="0" w:color="auto"/>
              <w:right w:val="single" w:sz="4" w:space="0" w:color="auto"/>
            </w:tcBorders>
            <w:vAlign w:val="center"/>
          </w:tcPr>
          <w:p w:rsidR="00D47CB1" w:rsidRDefault="00382A5C">
            <w:pPr>
              <w:widowControl/>
              <w:jc w:val="center"/>
              <w:rPr>
                <w:rFonts w:ascii="??" w:hAnsi="??" w:cs="宋体"/>
                <w:color w:val="000000"/>
                <w:kern w:val="0"/>
                <w:sz w:val="24"/>
              </w:rPr>
            </w:pPr>
            <w:r>
              <w:rPr>
                <w:rFonts w:ascii="宋体" w:hAnsi="宋体" w:cs="宋体" w:hint="eastAsia"/>
                <w:color w:val="000000"/>
                <w:kern w:val="0"/>
                <w:sz w:val="24"/>
              </w:rPr>
              <w:t xml:space="preserve">　</w:t>
            </w:r>
          </w:p>
        </w:tc>
        <w:tc>
          <w:tcPr>
            <w:tcW w:w="1882" w:type="dxa"/>
            <w:tcBorders>
              <w:top w:val="nil"/>
              <w:left w:val="nil"/>
              <w:bottom w:val="single" w:sz="4" w:space="0" w:color="auto"/>
              <w:right w:val="single" w:sz="4" w:space="0" w:color="auto"/>
            </w:tcBorders>
            <w:vAlign w:val="center"/>
          </w:tcPr>
          <w:p w:rsidR="00D47CB1" w:rsidRDefault="00382A5C">
            <w:pPr>
              <w:widowControl/>
              <w:jc w:val="center"/>
              <w:rPr>
                <w:rFonts w:ascii="??" w:hAnsi="??" w:cs="宋体"/>
                <w:color w:val="000000"/>
                <w:kern w:val="0"/>
                <w:sz w:val="24"/>
              </w:rPr>
            </w:pPr>
            <w:r>
              <w:rPr>
                <w:rFonts w:ascii="宋体" w:hAnsi="宋体" w:cs="宋体" w:hint="eastAsia"/>
                <w:color w:val="000000"/>
                <w:kern w:val="0"/>
                <w:sz w:val="24"/>
              </w:rPr>
              <w:t xml:space="preserve">　</w:t>
            </w:r>
          </w:p>
        </w:tc>
        <w:tc>
          <w:tcPr>
            <w:tcW w:w="2129" w:type="dxa"/>
            <w:tcBorders>
              <w:top w:val="nil"/>
              <w:left w:val="nil"/>
              <w:bottom w:val="single" w:sz="4" w:space="0" w:color="auto"/>
              <w:right w:val="single" w:sz="4" w:space="0" w:color="auto"/>
            </w:tcBorders>
            <w:vAlign w:val="center"/>
          </w:tcPr>
          <w:p w:rsidR="00D47CB1" w:rsidRDefault="00D47CB1">
            <w:pPr>
              <w:widowControl/>
              <w:jc w:val="center"/>
              <w:rPr>
                <w:rFonts w:ascii="??" w:hAnsi="??" w:cs="宋体"/>
                <w:color w:val="000000"/>
                <w:kern w:val="0"/>
                <w:sz w:val="24"/>
              </w:rPr>
            </w:pPr>
          </w:p>
        </w:tc>
      </w:tr>
      <w:tr w:rsidR="00D47CB1">
        <w:trPr>
          <w:trHeight w:val="597"/>
        </w:trPr>
        <w:tc>
          <w:tcPr>
            <w:tcW w:w="789" w:type="dxa"/>
            <w:tcBorders>
              <w:top w:val="nil"/>
              <w:left w:val="single" w:sz="4" w:space="0" w:color="auto"/>
              <w:bottom w:val="single" w:sz="4" w:space="0" w:color="auto"/>
              <w:right w:val="single" w:sz="4" w:space="0" w:color="auto"/>
            </w:tcBorders>
            <w:vAlign w:val="center"/>
          </w:tcPr>
          <w:p w:rsidR="00D47CB1" w:rsidRDefault="00382A5C">
            <w:pPr>
              <w:widowControl/>
              <w:jc w:val="center"/>
              <w:rPr>
                <w:rFonts w:ascii="??" w:hAnsi="??" w:cs="宋体"/>
                <w:color w:val="000000"/>
                <w:kern w:val="0"/>
                <w:sz w:val="24"/>
              </w:rPr>
            </w:pPr>
            <w:r>
              <w:rPr>
                <w:rFonts w:ascii="宋体" w:hAnsi="宋体" w:cs="宋体" w:hint="eastAsia"/>
                <w:color w:val="000000"/>
                <w:kern w:val="0"/>
                <w:sz w:val="24"/>
              </w:rPr>
              <w:t xml:space="preserve">　</w:t>
            </w:r>
          </w:p>
        </w:tc>
        <w:tc>
          <w:tcPr>
            <w:tcW w:w="929" w:type="dxa"/>
            <w:tcBorders>
              <w:top w:val="nil"/>
              <w:left w:val="nil"/>
              <w:bottom w:val="single" w:sz="4" w:space="0" w:color="auto"/>
              <w:right w:val="single" w:sz="4" w:space="0" w:color="auto"/>
            </w:tcBorders>
            <w:vAlign w:val="center"/>
          </w:tcPr>
          <w:p w:rsidR="00D47CB1" w:rsidRDefault="00382A5C">
            <w:pPr>
              <w:widowControl/>
              <w:jc w:val="center"/>
              <w:rPr>
                <w:rFonts w:ascii="??" w:hAnsi="??" w:cs="宋体"/>
                <w:color w:val="000000"/>
                <w:kern w:val="0"/>
                <w:sz w:val="24"/>
              </w:rPr>
            </w:pPr>
            <w:r>
              <w:rPr>
                <w:rFonts w:ascii="宋体" w:hAnsi="宋体" w:cs="宋体" w:hint="eastAsia"/>
                <w:color w:val="000000"/>
                <w:kern w:val="0"/>
                <w:sz w:val="24"/>
              </w:rPr>
              <w:t xml:space="preserve">　</w:t>
            </w:r>
          </w:p>
        </w:tc>
        <w:tc>
          <w:tcPr>
            <w:tcW w:w="846" w:type="dxa"/>
            <w:tcBorders>
              <w:top w:val="nil"/>
              <w:left w:val="nil"/>
              <w:bottom w:val="single" w:sz="4" w:space="0" w:color="auto"/>
              <w:right w:val="single" w:sz="4" w:space="0" w:color="auto"/>
            </w:tcBorders>
            <w:vAlign w:val="center"/>
          </w:tcPr>
          <w:p w:rsidR="00D47CB1" w:rsidRDefault="00382A5C">
            <w:pPr>
              <w:widowControl/>
              <w:jc w:val="center"/>
              <w:rPr>
                <w:rFonts w:ascii="??" w:hAnsi="??" w:cs="宋体"/>
                <w:color w:val="000000"/>
                <w:kern w:val="0"/>
                <w:sz w:val="24"/>
              </w:rPr>
            </w:pPr>
            <w:r>
              <w:rPr>
                <w:rFonts w:ascii="宋体" w:hAnsi="宋体" w:cs="宋体" w:hint="eastAsia"/>
                <w:color w:val="000000"/>
                <w:kern w:val="0"/>
                <w:sz w:val="24"/>
              </w:rPr>
              <w:t xml:space="preserve">　</w:t>
            </w:r>
          </w:p>
        </w:tc>
        <w:tc>
          <w:tcPr>
            <w:tcW w:w="1754" w:type="dxa"/>
            <w:tcBorders>
              <w:top w:val="nil"/>
              <w:left w:val="nil"/>
              <w:bottom w:val="single" w:sz="4" w:space="0" w:color="auto"/>
              <w:right w:val="single" w:sz="4" w:space="0" w:color="auto"/>
            </w:tcBorders>
            <w:vAlign w:val="center"/>
          </w:tcPr>
          <w:p w:rsidR="00D47CB1" w:rsidRDefault="00382A5C">
            <w:pPr>
              <w:widowControl/>
              <w:jc w:val="center"/>
              <w:rPr>
                <w:rFonts w:ascii="??" w:hAnsi="??" w:cs="宋体"/>
                <w:color w:val="000000"/>
                <w:kern w:val="0"/>
                <w:sz w:val="24"/>
              </w:rPr>
            </w:pPr>
            <w:r>
              <w:rPr>
                <w:rFonts w:ascii="宋体" w:hAnsi="宋体" w:cs="宋体" w:hint="eastAsia"/>
                <w:color w:val="000000"/>
                <w:kern w:val="0"/>
                <w:sz w:val="24"/>
              </w:rPr>
              <w:t xml:space="preserve">　</w:t>
            </w:r>
          </w:p>
        </w:tc>
        <w:tc>
          <w:tcPr>
            <w:tcW w:w="1031" w:type="dxa"/>
            <w:tcBorders>
              <w:top w:val="nil"/>
              <w:left w:val="nil"/>
              <w:bottom w:val="single" w:sz="4" w:space="0" w:color="auto"/>
              <w:right w:val="single" w:sz="4" w:space="0" w:color="auto"/>
            </w:tcBorders>
            <w:vAlign w:val="center"/>
          </w:tcPr>
          <w:p w:rsidR="00D47CB1" w:rsidRDefault="00382A5C">
            <w:pPr>
              <w:widowControl/>
              <w:jc w:val="center"/>
              <w:rPr>
                <w:rFonts w:ascii="??" w:hAnsi="??" w:cs="宋体"/>
                <w:color w:val="000000"/>
                <w:kern w:val="0"/>
                <w:sz w:val="24"/>
              </w:rPr>
            </w:pPr>
            <w:r>
              <w:rPr>
                <w:rFonts w:ascii="宋体" w:hAnsi="宋体" w:cs="宋体" w:hint="eastAsia"/>
                <w:color w:val="000000"/>
                <w:kern w:val="0"/>
                <w:sz w:val="24"/>
              </w:rPr>
              <w:t xml:space="preserve">　</w:t>
            </w:r>
          </w:p>
        </w:tc>
        <w:tc>
          <w:tcPr>
            <w:tcW w:w="1882" w:type="dxa"/>
            <w:tcBorders>
              <w:top w:val="nil"/>
              <w:left w:val="nil"/>
              <w:bottom w:val="single" w:sz="4" w:space="0" w:color="auto"/>
              <w:right w:val="single" w:sz="4" w:space="0" w:color="auto"/>
            </w:tcBorders>
            <w:vAlign w:val="center"/>
          </w:tcPr>
          <w:p w:rsidR="00D47CB1" w:rsidRDefault="00382A5C">
            <w:pPr>
              <w:widowControl/>
              <w:jc w:val="center"/>
              <w:rPr>
                <w:rFonts w:ascii="??" w:hAnsi="??" w:cs="宋体"/>
                <w:color w:val="000000"/>
                <w:kern w:val="0"/>
                <w:sz w:val="24"/>
              </w:rPr>
            </w:pPr>
            <w:r>
              <w:rPr>
                <w:rFonts w:ascii="宋体" w:hAnsi="宋体" w:cs="宋体" w:hint="eastAsia"/>
                <w:color w:val="000000"/>
                <w:kern w:val="0"/>
                <w:sz w:val="24"/>
              </w:rPr>
              <w:t xml:space="preserve">　</w:t>
            </w:r>
          </w:p>
        </w:tc>
        <w:tc>
          <w:tcPr>
            <w:tcW w:w="2129" w:type="dxa"/>
            <w:tcBorders>
              <w:top w:val="nil"/>
              <w:left w:val="nil"/>
              <w:bottom w:val="single" w:sz="4" w:space="0" w:color="auto"/>
              <w:right w:val="single" w:sz="4" w:space="0" w:color="auto"/>
            </w:tcBorders>
            <w:vAlign w:val="center"/>
          </w:tcPr>
          <w:p w:rsidR="00D47CB1" w:rsidRDefault="00D47CB1">
            <w:pPr>
              <w:widowControl/>
              <w:jc w:val="center"/>
              <w:rPr>
                <w:rFonts w:ascii="??" w:hAnsi="??" w:cs="宋体"/>
                <w:color w:val="000000"/>
                <w:kern w:val="0"/>
                <w:sz w:val="24"/>
              </w:rPr>
            </w:pPr>
          </w:p>
        </w:tc>
      </w:tr>
      <w:tr w:rsidR="00D47CB1">
        <w:trPr>
          <w:trHeight w:val="582"/>
        </w:trPr>
        <w:tc>
          <w:tcPr>
            <w:tcW w:w="789" w:type="dxa"/>
            <w:tcBorders>
              <w:top w:val="nil"/>
              <w:left w:val="single" w:sz="4" w:space="0" w:color="auto"/>
              <w:bottom w:val="single" w:sz="4" w:space="0" w:color="auto"/>
              <w:right w:val="single" w:sz="4" w:space="0" w:color="auto"/>
            </w:tcBorders>
            <w:vAlign w:val="center"/>
          </w:tcPr>
          <w:p w:rsidR="00D47CB1" w:rsidRDefault="00382A5C">
            <w:pPr>
              <w:widowControl/>
              <w:jc w:val="center"/>
              <w:rPr>
                <w:rFonts w:ascii="??" w:hAnsi="??" w:cs="宋体"/>
                <w:color w:val="000000"/>
                <w:kern w:val="0"/>
                <w:sz w:val="24"/>
              </w:rPr>
            </w:pPr>
            <w:r>
              <w:rPr>
                <w:rFonts w:ascii="宋体" w:hAnsi="宋体" w:cs="宋体" w:hint="eastAsia"/>
                <w:color w:val="000000"/>
                <w:kern w:val="0"/>
                <w:sz w:val="24"/>
              </w:rPr>
              <w:t xml:space="preserve">　</w:t>
            </w:r>
          </w:p>
        </w:tc>
        <w:tc>
          <w:tcPr>
            <w:tcW w:w="929" w:type="dxa"/>
            <w:tcBorders>
              <w:top w:val="nil"/>
              <w:left w:val="nil"/>
              <w:bottom w:val="single" w:sz="4" w:space="0" w:color="auto"/>
              <w:right w:val="single" w:sz="4" w:space="0" w:color="auto"/>
            </w:tcBorders>
            <w:vAlign w:val="center"/>
          </w:tcPr>
          <w:p w:rsidR="00D47CB1" w:rsidRDefault="00382A5C">
            <w:pPr>
              <w:widowControl/>
              <w:jc w:val="center"/>
              <w:rPr>
                <w:rFonts w:ascii="??" w:hAnsi="??" w:cs="宋体"/>
                <w:color w:val="000000"/>
                <w:kern w:val="0"/>
                <w:sz w:val="24"/>
              </w:rPr>
            </w:pPr>
            <w:r>
              <w:rPr>
                <w:rFonts w:ascii="宋体" w:hAnsi="宋体" w:cs="宋体" w:hint="eastAsia"/>
                <w:color w:val="000000"/>
                <w:kern w:val="0"/>
                <w:sz w:val="24"/>
              </w:rPr>
              <w:t xml:space="preserve">　</w:t>
            </w:r>
          </w:p>
        </w:tc>
        <w:tc>
          <w:tcPr>
            <w:tcW w:w="846" w:type="dxa"/>
            <w:tcBorders>
              <w:top w:val="nil"/>
              <w:left w:val="nil"/>
              <w:bottom w:val="single" w:sz="4" w:space="0" w:color="auto"/>
              <w:right w:val="single" w:sz="4" w:space="0" w:color="auto"/>
            </w:tcBorders>
            <w:vAlign w:val="center"/>
          </w:tcPr>
          <w:p w:rsidR="00D47CB1" w:rsidRDefault="00382A5C">
            <w:pPr>
              <w:widowControl/>
              <w:jc w:val="center"/>
              <w:rPr>
                <w:rFonts w:ascii="??" w:hAnsi="??" w:cs="宋体"/>
                <w:color w:val="000000"/>
                <w:kern w:val="0"/>
                <w:sz w:val="24"/>
              </w:rPr>
            </w:pPr>
            <w:r>
              <w:rPr>
                <w:rFonts w:ascii="宋体" w:hAnsi="宋体" w:cs="宋体" w:hint="eastAsia"/>
                <w:color w:val="000000"/>
                <w:kern w:val="0"/>
                <w:sz w:val="24"/>
              </w:rPr>
              <w:t xml:space="preserve">　</w:t>
            </w:r>
          </w:p>
        </w:tc>
        <w:tc>
          <w:tcPr>
            <w:tcW w:w="1754" w:type="dxa"/>
            <w:tcBorders>
              <w:top w:val="nil"/>
              <w:left w:val="nil"/>
              <w:bottom w:val="single" w:sz="4" w:space="0" w:color="auto"/>
              <w:right w:val="single" w:sz="4" w:space="0" w:color="auto"/>
            </w:tcBorders>
            <w:vAlign w:val="center"/>
          </w:tcPr>
          <w:p w:rsidR="00D47CB1" w:rsidRDefault="00382A5C">
            <w:pPr>
              <w:widowControl/>
              <w:jc w:val="center"/>
              <w:rPr>
                <w:rFonts w:ascii="??" w:hAnsi="??" w:cs="宋体"/>
                <w:color w:val="000000"/>
                <w:kern w:val="0"/>
                <w:sz w:val="24"/>
              </w:rPr>
            </w:pPr>
            <w:r>
              <w:rPr>
                <w:rFonts w:ascii="宋体" w:hAnsi="宋体" w:cs="宋体" w:hint="eastAsia"/>
                <w:color w:val="000000"/>
                <w:kern w:val="0"/>
                <w:sz w:val="24"/>
              </w:rPr>
              <w:t xml:space="preserve">　</w:t>
            </w:r>
          </w:p>
        </w:tc>
        <w:tc>
          <w:tcPr>
            <w:tcW w:w="1031" w:type="dxa"/>
            <w:tcBorders>
              <w:top w:val="nil"/>
              <w:left w:val="nil"/>
              <w:bottom w:val="single" w:sz="4" w:space="0" w:color="auto"/>
              <w:right w:val="single" w:sz="4" w:space="0" w:color="auto"/>
            </w:tcBorders>
            <w:vAlign w:val="center"/>
          </w:tcPr>
          <w:p w:rsidR="00D47CB1" w:rsidRDefault="00382A5C">
            <w:pPr>
              <w:widowControl/>
              <w:jc w:val="center"/>
              <w:rPr>
                <w:rFonts w:ascii="??" w:hAnsi="??" w:cs="宋体"/>
                <w:color w:val="000000"/>
                <w:kern w:val="0"/>
                <w:sz w:val="24"/>
              </w:rPr>
            </w:pPr>
            <w:r>
              <w:rPr>
                <w:rFonts w:ascii="宋体" w:hAnsi="宋体" w:cs="宋体" w:hint="eastAsia"/>
                <w:color w:val="000000"/>
                <w:kern w:val="0"/>
                <w:sz w:val="24"/>
              </w:rPr>
              <w:t xml:space="preserve">　</w:t>
            </w:r>
          </w:p>
        </w:tc>
        <w:tc>
          <w:tcPr>
            <w:tcW w:w="1882" w:type="dxa"/>
            <w:tcBorders>
              <w:top w:val="nil"/>
              <w:left w:val="nil"/>
              <w:bottom w:val="single" w:sz="4" w:space="0" w:color="auto"/>
              <w:right w:val="single" w:sz="4" w:space="0" w:color="auto"/>
            </w:tcBorders>
            <w:vAlign w:val="center"/>
          </w:tcPr>
          <w:p w:rsidR="00D47CB1" w:rsidRDefault="00382A5C">
            <w:pPr>
              <w:widowControl/>
              <w:jc w:val="center"/>
              <w:rPr>
                <w:rFonts w:ascii="??" w:hAnsi="??" w:cs="宋体"/>
                <w:color w:val="000000"/>
                <w:kern w:val="0"/>
                <w:sz w:val="24"/>
              </w:rPr>
            </w:pPr>
            <w:r>
              <w:rPr>
                <w:rFonts w:ascii="宋体" w:hAnsi="宋体" w:cs="宋体" w:hint="eastAsia"/>
                <w:color w:val="000000"/>
                <w:kern w:val="0"/>
                <w:sz w:val="24"/>
              </w:rPr>
              <w:t xml:space="preserve">　</w:t>
            </w:r>
          </w:p>
        </w:tc>
        <w:tc>
          <w:tcPr>
            <w:tcW w:w="2129" w:type="dxa"/>
            <w:tcBorders>
              <w:top w:val="nil"/>
              <w:left w:val="nil"/>
              <w:bottom w:val="single" w:sz="4" w:space="0" w:color="auto"/>
              <w:right w:val="single" w:sz="4" w:space="0" w:color="auto"/>
            </w:tcBorders>
            <w:vAlign w:val="center"/>
          </w:tcPr>
          <w:p w:rsidR="00D47CB1" w:rsidRDefault="00D47CB1">
            <w:pPr>
              <w:widowControl/>
              <w:jc w:val="center"/>
              <w:rPr>
                <w:rFonts w:ascii="??" w:hAnsi="??" w:cs="宋体"/>
                <w:color w:val="000000"/>
                <w:kern w:val="0"/>
                <w:sz w:val="24"/>
              </w:rPr>
            </w:pPr>
          </w:p>
        </w:tc>
      </w:tr>
      <w:tr w:rsidR="00D47CB1">
        <w:trPr>
          <w:trHeight w:val="537"/>
        </w:trPr>
        <w:tc>
          <w:tcPr>
            <w:tcW w:w="789" w:type="dxa"/>
            <w:tcBorders>
              <w:top w:val="nil"/>
              <w:left w:val="single" w:sz="4" w:space="0" w:color="auto"/>
              <w:bottom w:val="single" w:sz="4" w:space="0" w:color="auto"/>
              <w:right w:val="single" w:sz="4" w:space="0" w:color="auto"/>
            </w:tcBorders>
            <w:vAlign w:val="center"/>
          </w:tcPr>
          <w:p w:rsidR="00D47CB1" w:rsidRDefault="00382A5C">
            <w:pPr>
              <w:widowControl/>
              <w:jc w:val="center"/>
              <w:rPr>
                <w:rFonts w:ascii="??" w:hAnsi="??" w:cs="宋体"/>
                <w:color w:val="000000"/>
                <w:kern w:val="0"/>
                <w:sz w:val="24"/>
              </w:rPr>
            </w:pPr>
            <w:r>
              <w:rPr>
                <w:rFonts w:ascii="宋体" w:hAnsi="宋体" w:cs="宋体" w:hint="eastAsia"/>
                <w:color w:val="000000"/>
                <w:kern w:val="0"/>
                <w:sz w:val="24"/>
              </w:rPr>
              <w:t xml:space="preserve">　</w:t>
            </w:r>
          </w:p>
        </w:tc>
        <w:tc>
          <w:tcPr>
            <w:tcW w:w="929" w:type="dxa"/>
            <w:tcBorders>
              <w:top w:val="nil"/>
              <w:left w:val="nil"/>
              <w:bottom w:val="single" w:sz="4" w:space="0" w:color="auto"/>
              <w:right w:val="single" w:sz="4" w:space="0" w:color="auto"/>
            </w:tcBorders>
            <w:vAlign w:val="center"/>
          </w:tcPr>
          <w:p w:rsidR="00D47CB1" w:rsidRDefault="00382A5C">
            <w:pPr>
              <w:widowControl/>
              <w:jc w:val="center"/>
              <w:rPr>
                <w:rFonts w:ascii="??" w:hAnsi="??" w:cs="宋体"/>
                <w:color w:val="000000"/>
                <w:kern w:val="0"/>
                <w:sz w:val="24"/>
              </w:rPr>
            </w:pPr>
            <w:r>
              <w:rPr>
                <w:rFonts w:ascii="宋体" w:hAnsi="宋体" w:cs="宋体" w:hint="eastAsia"/>
                <w:color w:val="000000"/>
                <w:kern w:val="0"/>
                <w:sz w:val="24"/>
              </w:rPr>
              <w:t xml:space="preserve">　</w:t>
            </w:r>
          </w:p>
        </w:tc>
        <w:tc>
          <w:tcPr>
            <w:tcW w:w="846" w:type="dxa"/>
            <w:tcBorders>
              <w:top w:val="nil"/>
              <w:left w:val="nil"/>
              <w:bottom w:val="single" w:sz="4" w:space="0" w:color="auto"/>
              <w:right w:val="single" w:sz="4" w:space="0" w:color="auto"/>
            </w:tcBorders>
            <w:vAlign w:val="center"/>
          </w:tcPr>
          <w:p w:rsidR="00D47CB1" w:rsidRDefault="00382A5C">
            <w:pPr>
              <w:widowControl/>
              <w:jc w:val="center"/>
              <w:rPr>
                <w:rFonts w:ascii="??" w:hAnsi="??" w:cs="宋体"/>
                <w:color w:val="000000"/>
                <w:kern w:val="0"/>
                <w:sz w:val="24"/>
              </w:rPr>
            </w:pPr>
            <w:r>
              <w:rPr>
                <w:rFonts w:ascii="宋体" w:hAnsi="宋体" w:cs="宋体" w:hint="eastAsia"/>
                <w:color w:val="000000"/>
                <w:kern w:val="0"/>
                <w:sz w:val="24"/>
              </w:rPr>
              <w:t xml:space="preserve">　</w:t>
            </w:r>
          </w:p>
        </w:tc>
        <w:tc>
          <w:tcPr>
            <w:tcW w:w="1754" w:type="dxa"/>
            <w:tcBorders>
              <w:top w:val="nil"/>
              <w:left w:val="nil"/>
              <w:bottom w:val="single" w:sz="4" w:space="0" w:color="auto"/>
              <w:right w:val="single" w:sz="4" w:space="0" w:color="auto"/>
            </w:tcBorders>
            <w:vAlign w:val="center"/>
          </w:tcPr>
          <w:p w:rsidR="00D47CB1" w:rsidRDefault="00382A5C">
            <w:pPr>
              <w:widowControl/>
              <w:jc w:val="center"/>
              <w:rPr>
                <w:rFonts w:ascii="??" w:hAnsi="??" w:cs="宋体"/>
                <w:color w:val="000000"/>
                <w:kern w:val="0"/>
                <w:sz w:val="24"/>
              </w:rPr>
            </w:pPr>
            <w:r>
              <w:rPr>
                <w:rFonts w:ascii="宋体" w:hAnsi="宋体" w:cs="宋体" w:hint="eastAsia"/>
                <w:color w:val="000000"/>
                <w:kern w:val="0"/>
                <w:sz w:val="24"/>
              </w:rPr>
              <w:t xml:space="preserve">　</w:t>
            </w:r>
          </w:p>
        </w:tc>
        <w:tc>
          <w:tcPr>
            <w:tcW w:w="1031" w:type="dxa"/>
            <w:tcBorders>
              <w:top w:val="nil"/>
              <w:left w:val="nil"/>
              <w:bottom w:val="single" w:sz="4" w:space="0" w:color="auto"/>
              <w:right w:val="single" w:sz="4" w:space="0" w:color="auto"/>
            </w:tcBorders>
            <w:vAlign w:val="center"/>
          </w:tcPr>
          <w:p w:rsidR="00D47CB1" w:rsidRDefault="00382A5C">
            <w:pPr>
              <w:widowControl/>
              <w:jc w:val="center"/>
              <w:rPr>
                <w:rFonts w:ascii="??" w:hAnsi="??" w:cs="宋体"/>
                <w:color w:val="000000"/>
                <w:kern w:val="0"/>
                <w:sz w:val="24"/>
              </w:rPr>
            </w:pPr>
            <w:r>
              <w:rPr>
                <w:rFonts w:ascii="宋体" w:hAnsi="宋体" w:cs="宋体" w:hint="eastAsia"/>
                <w:color w:val="000000"/>
                <w:kern w:val="0"/>
                <w:sz w:val="24"/>
              </w:rPr>
              <w:t xml:space="preserve">　</w:t>
            </w:r>
          </w:p>
        </w:tc>
        <w:tc>
          <w:tcPr>
            <w:tcW w:w="1882" w:type="dxa"/>
            <w:tcBorders>
              <w:top w:val="nil"/>
              <w:left w:val="nil"/>
              <w:bottom w:val="single" w:sz="4" w:space="0" w:color="auto"/>
              <w:right w:val="single" w:sz="4" w:space="0" w:color="auto"/>
            </w:tcBorders>
            <w:vAlign w:val="center"/>
          </w:tcPr>
          <w:p w:rsidR="00D47CB1" w:rsidRDefault="00382A5C">
            <w:pPr>
              <w:widowControl/>
              <w:jc w:val="center"/>
              <w:rPr>
                <w:rFonts w:ascii="??" w:hAnsi="??" w:cs="宋体"/>
                <w:color w:val="000000"/>
                <w:kern w:val="0"/>
                <w:sz w:val="24"/>
              </w:rPr>
            </w:pPr>
            <w:r>
              <w:rPr>
                <w:rFonts w:ascii="宋体" w:hAnsi="宋体" w:cs="宋体" w:hint="eastAsia"/>
                <w:color w:val="000000"/>
                <w:kern w:val="0"/>
                <w:sz w:val="24"/>
              </w:rPr>
              <w:t xml:space="preserve">　</w:t>
            </w:r>
          </w:p>
        </w:tc>
        <w:tc>
          <w:tcPr>
            <w:tcW w:w="2129" w:type="dxa"/>
            <w:tcBorders>
              <w:top w:val="nil"/>
              <w:left w:val="nil"/>
              <w:bottom w:val="single" w:sz="4" w:space="0" w:color="auto"/>
              <w:right w:val="single" w:sz="4" w:space="0" w:color="auto"/>
            </w:tcBorders>
            <w:vAlign w:val="center"/>
          </w:tcPr>
          <w:p w:rsidR="00D47CB1" w:rsidRDefault="00D47CB1">
            <w:pPr>
              <w:widowControl/>
              <w:jc w:val="center"/>
              <w:rPr>
                <w:rFonts w:ascii="??" w:hAnsi="??" w:cs="宋体"/>
                <w:color w:val="000000"/>
                <w:kern w:val="0"/>
                <w:sz w:val="24"/>
              </w:rPr>
            </w:pPr>
          </w:p>
        </w:tc>
      </w:tr>
      <w:tr w:rsidR="00D47CB1">
        <w:trPr>
          <w:trHeight w:val="454"/>
        </w:trPr>
        <w:tc>
          <w:tcPr>
            <w:tcW w:w="789" w:type="dxa"/>
            <w:tcBorders>
              <w:top w:val="nil"/>
              <w:left w:val="single" w:sz="4" w:space="0" w:color="auto"/>
              <w:bottom w:val="single" w:sz="4" w:space="0" w:color="auto"/>
              <w:right w:val="single" w:sz="4" w:space="0" w:color="auto"/>
            </w:tcBorders>
            <w:vAlign w:val="center"/>
          </w:tcPr>
          <w:p w:rsidR="00D47CB1" w:rsidRDefault="00382A5C">
            <w:pPr>
              <w:widowControl/>
              <w:jc w:val="center"/>
              <w:rPr>
                <w:rFonts w:ascii="仿宋_GB2312" w:eastAsia="仿宋_GB2312" w:hAnsi="??"/>
                <w:sz w:val="32"/>
                <w:szCs w:val="32"/>
              </w:rPr>
            </w:pPr>
            <w:r>
              <w:rPr>
                <w:rFonts w:ascii="仿宋_GB2312" w:eastAsia="仿宋_GB2312" w:hAnsi="??" w:hint="eastAsia"/>
                <w:sz w:val="32"/>
                <w:szCs w:val="32"/>
              </w:rPr>
              <w:t xml:space="preserve">　</w:t>
            </w:r>
          </w:p>
        </w:tc>
        <w:tc>
          <w:tcPr>
            <w:tcW w:w="929" w:type="dxa"/>
            <w:tcBorders>
              <w:top w:val="nil"/>
              <w:left w:val="nil"/>
              <w:bottom w:val="single" w:sz="4" w:space="0" w:color="auto"/>
              <w:right w:val="single" w:sz="4" w:space="0" w:color="auto"/>
            </w:tcBorders>
            <w:vAlign w:val="center"/>
          </w:tcPr>
          <w:p w:rsidR="00D47CB1" w:rsidRDefault="00382A5C">
            <w:pPr>
              <w:widowControl/>
              <w:jc w:val="center"/>
              <w:rPr>
                <w:rFonts w:ascii="仿宋_GB2312" w:eastAsia="仿宋_GB2312" w:hAnsi="??"/>
                <w:sz w:val="32"/>
                <w:szCs w:val="32"/>
              </w:rPr>
            </w:pPr>
            <w:r>
              <w:rPr>
                <w:rFonts w:ascii="仿宋_GB2312" w:eastAsia="仿宋_GB2312" w:hAnsi="??" w:hint="eastAsia"/>
                <w:sz w:val="32"/>
                <w:szCs w:val="32"/>
              </w:rPr>
              <w:t xml:space="preserve">　</w:t>
            </w:r>
          </w:p>
        </w:tc>
        <w:tc>
          <w:tcPr>
            <w:tcW w:w="846" w:type="dxa"/>
            <w:tcBorders>
              <w:top w:val="nil"/>
              <w:left w:val="nil"/>
              <w:bottom w:val="single" w:sz="4" w:space="0" w:color="auto"/>
              <w:right w:val="single" w:sz="4" w:space="0" w:color="auto"/>
            </w:tcBorders>
            <w:vAlign w:val="center"/>
          </w:tcPr>
          <w:p w:rsidR="00D47CB1" w:rsidRDefault="00382A5C">
            <w:pPr>
              <w:widowControl/>
              <w:jc w:val="center"/>
              <w:rPr>
                <w:rFonts w:ascii="仿宋_GB2312" w:eastAsia="仿宋_GB2312" w:hAnsi="??"/>
                <w:sz w:val="32"/>
                <w:szCs w:val="32"/>
              </w:rPr>
            </w:pPr>
            <w:r>
              <w:rPr>
                <w:rFonts w:ascii="仿宋_GB2312" w:eastAsia="仿宋_GB2312" w:hAnsi="??" w:hint="eastAsia"/>
                <w:sz w:val="32"/>
                <w:szCs w:val="32"/>
              </w:rPr>
              <w:t xml:space="preserve">　</w:t>
            </w:r>
          </w:p>
        </w:tc>
        <w:tc>
          <w:tcPr>
            <w:tcW w:w="1754" w:type="dxa"/>
            <w:tcBorders>
              <w:top w:val="nil"/>
              <w:left w:val="nil"/>
              <w:bottom w:val="single" w:sz="4" w:space="0" w:color="auto"/>
              <w:right w:val="single" w:sz="4" w:space="0" w:color="auto"/>
            </w:tcBorders>
            <w:vAlign w:val="center"/>
          </w:tcPr>
          <w:p w:rsidR="00D47CB1" w:rsidRDefault="00382A5C">
            <w:pPr>
              <w:widowControl/>
              <w:jc w:val="center"/>
              <w:rPr>
                <w:rFonts w:ascii="仿宋_GB2312" w:eastAsia="仿宋_GB2312" w:hAnsi="??"/>
                <w:sz w:val="32"/>
                <w:szCs w:val="32"/>
              </w:rPr>
            </w:pPr>
            <w:r>
              <w:rPr>
                <w:rFonts w:ascii="仿宋_GB2312" w:eastAsia="仿宋_GB2312" w:hAnsi="??" w:hint="eastAsia"/>
                <w:sz w:val="32"/>
                <w:szCs w:val="32"/>
              </w:rPr>
              <w:t xml:space="preserve">　</w:t>
            </w:r>
          </w:p>
        </w:tc>
        <w:tc>
          <w:tcPr>
            <w:tcW w:w="1031" w:type="dxa"/>
            <w:tcBorders>
              <w:top w:val="nil"/>
              <w:left w:val="nil"/>
              <w:bottom w:val="single" w:sz="4" w:space="0" w:color="auto"/>
              <w:right w:val="single" w:sz="4" w:space="0" w:color="auto"/>
            </w:tcBorders>
            <w:vAlign w:val="center"/>
          </w:tcPr>
          <w:p w:rsidR="00D47CB1" w:rsidRDefault="00382A5C">
            <w:pPr>
              <w:widowControl/>
              <w:jc w:val="center"/>
              <w:rPr>
                <w:rFonts w:ascii="仿宋_GB2312" w:eastAsia="仿宋_GB2312" w:hAnsi="??"/>
                <w:sz w:val="32"/>
                <w:szCs w:val="32"/>
              </w:rPr>
            </w:pPr>
            <w:r>
              <w:rPr>
                <w:rFonts w:ascii="仿宋_GB2312" w:eastAsia="仿宋_GB2312" w:hAnsi="??" w:hint="eastAsia"/>
                <w:sz w:val="32"/>
                <w:szCs w:val="32"/>
              </w:rPr>
              <w:t xml:space="preserve">　</w:t>
            </w:r>
          </w:p>
        </w:tc>
        <w:tc>
          <w:tcPr>
            <w:tcW w:w="1882" w:type="dxa"/>
            <w:tcBorders>
              <w:top w:val="nil"/>
              <w:left w:val="nil"/>
              <w:bottom w:val="single" w:sz="4" w:space="0" w:color="auto"/>
              <w:right w:val="single" w:sz="4" w:space="0" w:color="auto"/>
            </w:tcBorders>
            <w:vAlign w:val="center"/>
          </w:tcPr>
          <w:p w:rsidR="00D47CB1" w:rsidRDefault="00382A5C">
            <w:pPr>
              <w:widowControl/>
              <w:jc w:val="center"/>
              <w:rPr>
                <w:rFonts w:ascii="仿宋_GB2312" w:eastAsia="仿宋_GB2312" w:hAnsi="??"/>
                <w:sz w:val="32"/>
                <w:szCs w:val="32"/>
              </w:rPr>
            </w:pPr>
            <w:r>
              <w:rPr>
                <w:rFonts w:ascii="仿宋_GB2312" w:eastAsia="仿宋_GB2312" w:hAnsi="??" w:hint="eastAsia"/>
                <w:sz w:val="32"/>
                <w:szCs w:val="32"/>
              </w:rPr>
              <w:t xml:space="preserve">　</w:t>
            </w:r>
          </w:p>
        </w:tc>
        <w:tc>
          <w:tcPr>
            <w:tcW w:w="2129" w:type="dxa"/>
            <w:tcBorders>
              <w:top w:val="nil"/>
              <w:left w:val="nil"/>
              <w:bottom w:val="single" w:sz="4" w:space="0" w:color="auto"/>
              <w:right w:val="single" w:sz="4" w:space="0" w:color="auto"/>
            </w:tcBorders>
            <w:vAlign w:val="center"/>
          </w:tcPr>
          <w:p w:rsidR="00D47CB1" w:rsidRDefault="00D47CB1">
            <w:pPr>
              <w:widowControl/>
              <w:jc w:val="center"/>
              <w:rPr>
                <w:rFonts w:ascii="仿宋_GB2312" w:eastAsia="仿宋_GB2312" w:hAnsi="??"/>
                <w:sz w:val="32"/>
                <w:szCs w:val="32"/>
              </w:rPr>
            </w:pPr>
          </w:p>
        </w:tc>
      </w:tr>
    </w:tbl>
    <w:p w:rsidR="00553F6A" w:rsidRDefault="00382A5C">
      <w:pPr>
        <w:spacing w:line="520" w:lineRule="exact"/>
        <w:ind w:firstLineChars="800" w:firstLine="2880"/>
        <w:rPr>
          <w:rFonts w:ascii="仿宋_GB2312" w:eastAsia="仿宋_GB2312" w:hAnsi="??"/>
          <w:sz w:val="32"/>
          <w:szCs w:val="32"/>
        </w:rPr>
      </w:pPr>
      <w:r>
        <w:rPr>
          <w:rFonts w:ascii="方正小标宋简体" w:eastAsia="方正小标宋简体" w:cs="黑体" w:hint="eastAsia"/>
          <w:color w:val="000000"/>
          <w:sz w:val="36"/>
          <w:szCs w:val="36"/>
        </w:rPr>
        <w:t>培训回执表</w:t>
      </w:r>
    </w:p>
    <w:p w:rsidR="00553F6A" w:rsidRPr="00553F6A" w:rsidRDefault="00553F6A" w:rsidP="00553F6A">
      <w:pPr>
        <w:rPr>
          <w:rFonts w:ascii="仿宋_GB2312" w:eastAsia="仿宋_GB2312" w:hAnsi="??"/>
          <w:sz w:val="32"/>
          <w:szCs w:val="32"/>
        </w:rPr>
      </w:pPr>
      <w:r w:rsidRPr="00553F6A">
        <w:rPr>
          <w:rFonts w:ascii="黑体" w:eastAsia="黑体" w:hAnsi="??" w:hint="eastAsia"/>
          <w:sz w:val="32"/>
          <w:szCs w:val="32"/>
        </w:rPr>
        <w:t>回执邮箱：</w:t>
      </w:r>
      <w:r>
        <w:rPr>
          <w:rFonts w:ascii="仿宋_GB2312" w:eastAsia="仿宋_GB2312" w:hAnsi="??" w:hint="eastAsia"/>
          <w:sz w:val="32"/>
          <w:szCs w:val="32"/>
        </w:rPr>
        <w:t>hnsyyxh369@163.com</w:t>
      </w:r>
    </w:p>
    <w:p w:rsidR="00553F6A" w:rsidRPr="00553F6A" w:rsidRDefault="00553F6A" w:rsidP="00553F6A">
      <w:pPr>
        <w:rPr>
          <w:rFonts w:ascii="仿宋_GB2312" w:eastAsia="仿宋_GB2312" w:hAnsi="??"/>
          <w:sz w:val="32"/>
          <w:szCs w:val="32"/>
        </w:rPr>
      </w:pPr>
    </w:p>
    <w:p w:rsidR="00553F6A" w:rsidRPr="00553F6A" w:rsidRDefault="00553F6A" w:rsidP="00553F6A">
      <w:pPr>
        <w:rPr>
          <w:rFonts w:ascii="仿宋_GB2312" w:eastAsia="仿宋_GB2312" w:hAnsi="??"/>
          <w:sz w:val="32"/>
          <w:szCs w:val="32"/>
        </w:rPr>
      </w:pPr>
    </w:p>
    <w:p w:rsidR="00553F6A" w:rsidRPr="00553F6A" w:rsidRDefault="00553F6A" w:rsidP="00553F6A">
      <w:pPr>
        <w:rPr>
          <w:rFonts w:ascii="仿宋_GB2312" w:eastAsia="仿宋_GB2312" w:hAnsi="??"/>
          <w:sz w:val="32"/>
          <w:szCs w:val="32"/>
        </w:rPr>
      </w:pPr>
    </w:p>
    <w:p w:rsidR="00553F6A" w:rsidRPr="00553F6A" w:rsidRDefault="00553F6A" w:rsidP="00553F6A">
      <w:pPr>
        <w:rPr>
          <w:rFonts w:ascii="仿宋_GB2312" w:eastAsia="仿宋_GB2312" w:hAnsi="??"/>
          <w:sz w:val="32"/>
          <w:szCs w:val="32"/>
        </w:rPr>
      </w:pPr>
    </w:p>
    <w:p w:rsidR="00553F6A" w:rsidRPr="00553F6A" w:rsidRDefault="00553F6A" w:rsidP="00553F6A">
      <w:pPr>
        <w:rPr>
          <w:rFonts w:ascii="仿宋_GB2312" w:eastAsia="仿宋_GB2312" w:hAnsi="??"/>
          <w:sz w:val="32"/>
          <w:szCs w:val="32"/>
        </w:rPr>
      </w:pPr>
    </w:p>
    <w:p w:rsidR="00553F6A" w:rsidRPr="00553F6A" w:rsidRDefault="00553F6A" w:rsidP="00553F6A">
      <w:pPr>
        <w:rPr>
          <w:rFonts w:ascii="仿宋_GB2312" w:eastAsia="仿宋_GB2312" w:hAnsi="??"/>
          <w:sz w:val="32"/>
          <w:szCs w:val="32"/>
        </w:rPr>
      </w:pPr>
    </w:p>
    <w:p w:rsidR="00553F6A" w:rsidRPr="00553F6A" w:rsidRDefault="00553F6A" w:rsidP="00553F6A">
      <w:pPr>
        <w:rPr>
          <w:rFonts w:ascii="仿宋_GB2312" w:eastAsia="仿宋_GB2312" w:hAnsi="??"/>
          <w:sz w:val="32"/>
          <w:szCs w:val="32"/>
        </w:rPr>
      </w:pPr>
    </w:p>
    <w:p w:rsidR="00553F6A" w:rsidRPr="00553F6A" w:rsidRDefault="00553F6A" w:rsidP="00553F6A">
      <w:pPr>
        <w:rPr>
          <w:rFonts w:ascii="仿宋_GB2312" w:eastAsia="仿宋_GB2312" w:hAnsi="??"/>
          <w:sz w:val="32"/>
          <w:szCs w:val="32"/>
        </w:rPr>
      </w:pPr>
    </w:p>
    <w:p w:rsidR="00553F6A" w:rsidRPr="00553F6A" w:rsidRDefault="00553F6A" w:rsidP="00553F6A">
      <w:pPr>
        <w:rPr>
          <w:rFonts w:ascii="仿宋_GB2312" w:eastAsia="仿宋_GB2312" w:hAnsi="??"/>
          <w:sz w:val="32"/>
          <w:szCs w:val="32"/>
        </w:rPr>
      </w:pPr>
    </w:p>
    <w:p w:rsidR="00553F6A" w:rsidRPr="00553F6A" w:rsidRDefault="00553F6A" w:rsidP="00553F6A">
      <w:pPr>
        <w:rPr>
          <w:rFonts w:ascii="仿宋_GB2312" w:eastAsia="仿宋_GB2312" w:hAnsi="??"/>
          <w:sz w:val="32"/>
          <w:szCs w:val="32"/>
        </w:rPr>
      </w:pPr>
    </w:p>
    <w:p w:rsidR="00553F6A" w:rsidRPr="00553F6A" w:rsidRDefault="00553F6A" w:rsidP="00553F6A">
      <w:pPr>
        <w:rPr>
          <w:rFonts w:ascii="仿宋_GB2312" w:eastAsia="仿宋_GB2312" w:hAnsi="??"/>
          <w:sz w:val="32"/>
          <w:szCs w:val="32"/>
        </w:rPr>
      </w:pPr>
    </w:p>
    <w:p w:rsidR="00D47CB1" w:rsidRPr="00553F6A" w:rsidRDefault="00D47CB1" w:rsidP="00553F6A">
      <w:pPr>
        <w:rPr>
          <w:rFonts w:ascii="仿宋_GB2312" w:eastAsia="仿宋_GB2312" w:hAnsi="??"/>
          <w:sz w:val="32"/>
          <w:szCs w:val="32"/>
        </w:rPr>
      </w:pPr>
    </w:p>
    <w:sectPr w:rsidR="00D47CB1" w:rsidRPr="00553F6A" w:rsidSect="00D47C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方正小标宋简体">
    <w:charset w:val="86"/>
    <w:family w:val="auto"/>
    <w:pitch w:val="default"/>
    <w:sig w:usb0="00000000" w:usb1="00000000" w:usb2="00000000" w:usb3="00000000" w:csb0="00000000" w:csb1="00000000"/>
    <w:embedRegular r:id="rId1" w:subsetted="1" w:fontKey="{DEC9CDDB-FC23-48BC-BAB5-091613A09EA2}"/>
  </w:font>
  <w:font w:name="华文中宋">
    <w:charset w:val="86"/>
    <w:family w:val="auto"/>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embedRegular r:id="rId2" w:subsetted="1" w:fontKey="{022304E2-587C-4566-9D9A-686A6C4ED5F5}"/>
  </w:font>
  <w:font w:name="仿宋_GB2312">
    <w:panose1 w:val="02010609030101010101"/>
    <w:charset w:val="86"/>
    <w:family w:val="modern"/>
    <w:pitch w:val="fixed"/>
    <w:sig w:usb0="00000001" w:usb1="080E0000" w:usb2="00000010" w:usb3="00000000" w:csb0="00040000" w:csb1="00000000"/>
    <w:embedRegular r:id="rId3" w:subsetted="1" w:fontKey="{BADA9CAF-BCB7-4902-86EB-670CFB971604}"/>
    <w:embedBold r:id="rId4" w:subsetted="1" w:fontKey="{11BE7065-9ED5-430E-AF4F-0EB527DCA708}"/>
  </w:font>
  <w:font w:name="??">
    <w:altName w:val="Times New Roman"/>
    <w:charset w:val="00"/>
    <w:family w:val="auto"/>
    <w:pitch w:val="default"/>
    <w:sig w:usb0="00000000"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embedRegular r:id="rId5" w:subsetted="1" w:fontKey="{6AAC8094-B9C3-4924-8D9A-7B5CC99BB17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2248"/>
    <w:multiLevelType w:val="multilevel"/>
    <w:tmpl w:val="02E42248"/>
    <w:lvl w:ilvl="0">
      <w:start w:val="4"/>
      <w:numFmt w:val="japaneseCounting"/>
      <w:lvlText w:val="%1、"/>
      <w:lvlJc w:val="left"/>
      <w:pPr>
        <w:tabs>
          <w:tab w:val="left" w:pos="1360"/>
        </w:tabs>
        <w:ind w:left="1360" w:hanging="720"/>
      </w:pPr>
      <w:rPr>
        <w:rFonts w:cs="Times New Roman" w:hint="default"/>
      </w:rPr>
    </w:lvl>
    <w:lvl w:ilvl="1">
      <w:start w:val="1"/>
      <w:numFmt w:val="lowerLetter"/>
      <w:lvlText w:val="%2)"/>
      <w:lvlJc w:val="left"/>
      <w:pPr>
        <w:tabs>
          <w:tab w:val="left" w:pos="1480"/>
        </w:tabs>
        <w:ind w:left="1480" w:hanging="420"/>
      </w:pPr>
      <w:rPr>
        <w:rFonts w:cs="Times New Roman"/>
      </w:rPr>
    </w:lvl>
    <w:lvl w:ilvl="2">
      <w:start w:val="1"/>
      <w:numFmt w:val="lowerRoman"/>
      <w:lvlText w:val="%3."/>
      <w:lvlJc w:val="right"/>
      <w:pPr>
        <w:tabs>
          <w:tab w:val="left" w:pos="1900"/>
        </w:tabs>
        <w:ind w:left="1900" w:hanging="420"/>
      </w:pPr>
      <w:rPr>
        <w:rFonts w:cs="Times New Roman"/>
      </w:rPr>
    </w:lvl>
    <w:lvl w:ilvl="3">
      <w:start w:val="1"/>
      <w:numFmt w:val="decimal"/>
      <w:lvlText w:val="%4."/>
      <w:lvlJc w:val="left"/>
      <w:pPr>
        <w:tabs>
          <w:tab w:val="left" w:pos="2320"/>
        </w:tabs>
        <w:ind w:left="2320" w:hanging="420"/>
      </w:pPr>
      <w:rPr>
        <w:rFonts w:cs="Times New Roman"/>
      </w:rPr>
    </w:lvl>
    <w:lvl w:ilvl="4">
      <w:start w:val="1"/>
      <w:numFmt w:val="lowerLetter"/>
      <w:lvlText w:val="%5)"/>
      <w:lvlJc w:val="left"/>
      <w:pPr>
        <w:tabs>
          <w:tab w:val="left" w:pos="2740"/>
        </w:tabs>
        <w:ind w:left="2740" w:hanging="420"/>
      </w:pPr>
      <w:rPr>
        <w:rFonts w:cs="Times New Roman"/>
      </w:rPr>
    </w:lvl>
    <w:lvl w:ilvl="5">
      <w:start w:val="1"/>
      <w:numFmt w:val="lowerRoman"/>
      <w:lvlText w:val="%6."/>
      <w:lvlJc w:val="right"/>
      <w:pPr>
        <w:tabs>
          <w:tab w:val="left" w:pos="3160"/>
        </w:tabs>
        <w:ind w:left="3160" w:hanging="420"/>
      </w:pPr>
      <w:rPr>
        <w:rFonts w:cs="Times New Roman"/>
      </w:rPr>
    </w:lvl>
    <w:lvl w:ilvl="6">
      <w:start w:val="1"/>
      <w:numFmt w:val="decimal"/>
      <w:lvlText w:val="%7."/>
      <w:lvlJc w:val="left"/>
      <w:pPr>
        <w:tabs>
          <w:tab w:val="left" w:pos="3580"/>
        </w:tabs>
        <w:ind w:left="3580" w:hanging="420"/>
      </w:pPr>
      <w:rPr>
        <w:rFonts w:cs="Times New Roman"/>
      </w:rPr>
    </w:lvl>
    <w:lvl w:ilvl="7">
      <w:start w:val="1"/>
      <w:numFmt w:val="lowerLetter"/>
      <w:lvlText w:val="%8)"/>
      <w:lvlJc w:val="left"/>
      <w:pPr>
        <w:tabs>
          <w:tab w:val="left" w:pos="4000"/>
        </w:tabs>
        <w:ind w:left="4000" w:hanging="420"/>
      </w:pPr>
      <w:rPr>
        <w:rFonts w:cs="Times New Roman"/>
      </w:rPr>
    </w:lvl>
    <w:lvl w:ilvl="8">
      <w:start w:val="1"/>
      <w:numFmt w:val="lowerRoman"/>
      <w:lvlText w:val="%9."/>
      <w:lvlJc w:val="right"/>
      <w:pPr>
        <w:tabs>
          <w:tab w:val="left" w:pos="4420"/>
        </w:tabs>
        <w:ind w:left="4420" w:hanging="420"/>
      </w:pPr>
      <w:rPr>
        <w:rFonts w:cs="Times New Roman"/>
      </w:rPr>
    </w:lvl>
  </w:abstractNum>
  <w:abstractNum w:abstractNumId="1">
    <w:nsid w:val="4DA16EC9"/>
    <w:multiLevelType w:val="multilevel"/>
    <w:tmpl w:val="4DA16EC9"/>
    <w:lvl w:ilvl="0">
      <w:start w:val="6"/>
      <w:numFmt w:val="japaneseCounting"/>
      <w:lvlText w:val="%1、"/>
      <w:lvlJc w:val="left"/>
      <w:pPr>
        <w:tabs>
          <w:tab w:val="left" w:pos="1360"/>
        </w:tabs>
        <w:ind w:left="1360" w:hanging="720"/>
      </w:pPr>
      <w:rPr>
        <w:rFonts w:cs="Times New Roman" w:hint="default"/>
      </w:rPr>
    </w:lvl>
    <w:lvl w:ilvl="1">
      <w:start w:val="1"/>
      <w:numFmt w:val="lowerLetter"/>
      <w:lvlText w:val="%2)"/>
      <w:lvlJc w:val="left"/>
      <w:pPr>
        <w:tabs>
          <w:tab w:val="left" w:pos="1480"/>
        </w:tabs>
        <w:ind w:left="1480" w:hanging="420"/>
      </w:pPr>
      <w:rPr>
        <w:rFonts w:cs="Times New Roman"/>
      </w:rPr>
    </w:lvl>
    <w:lvl w:ilvl="2">
      <w:start w:val="1"/>
      <w:numFmt w:val="lowerRoman"/>
      <w:lvlText w:val="%3."/>
      <w:lvlJc w:val="right"/>
      <w:pPr>
        <w:tabs>
          <w:tab w:val="left" w:pos="1900"/>
        </w:tabs>
        <w:ind w:left="1900" w:hanging="420"/>
      </w:pPr>
      <w:rPr>
        <w:rFonts w:cs="Times New Roman"/>
      </w:rPr>
    </w:lvl>
    <w:lvl w:ilvl="3">
      <w:start w:val="1"/>
      <w:numFmt w:val="decimal"/>
      <w:lvlText w:val="%4."/>
      <w:lvlJc w:val="left"/>
      <w:pPr>
        <w:tabs>
          <w:tab w:val="left" w:pos="2320"/>
        </w:tabs>
        <w:ind w:left="2320" w:hanging="420"/>
      </w:pPr>
      <w:rPr>
        <w:rFonts w:cs="Times New Roman"/>
      </w:rPr>
    </w:lvl>
    <w:lvl w:ilvl="4">
      <w:start w:val="1"/>
      <w:numFmt w:val="lowerLetter"/>
      <w:lvlText w:val="%5)"/>
      <w:lvlJc w:val="left"/>
      <w:pPr>
        <w:tabs>
          <w:tab w:val="left" w:pos="2740"/>
        </w:tabs>
        <w:ind w:left="2740" w:hanging="420"/>
      </w:pPr>
      <w:rPr>
        <w:rFonts w:cs="Times New Roman"/>
      </w:rPr>
    </w:lvl>
    <w:lvl w:ilvl="5">
      <w:start w:val="1"/>
      <w:numFmt w:val="lowerRoman"/>
      <w:lvlText w:val="%6."/>
      <w:lvlJc w:val="right"/>
      <w:pPr>
        <w:tabs>
          <w:tab w:val="left" w:pos="3160"/>
        </w:tabs>
        <w:ind w:left="3160" w:hanging="420"/>
      </w:pPr>
      <w:rPr>
        <w:rFonts w:cs="Times New Roman"/>
      </w:rPr>
    </w:lvl>
    <w:lvl w:ilvl="6">
      <w:start w:val="1"/>
      <w:numFmt w:val="decimal"/>
      <w:lvlText w:val="%7."/>
      <w:lvlJc w:val="left"/>
      <w:pPr>
        <w:tabs>
          <w:tab w:val="left" w:pos="3580"/>
        </w:tabs>
        <w:ind w:left="3580" w:hanging="420"/>
      </w:pPr>
      <w:rPr>
        <w:rFonts w:cs="Times New Roman"/>
      </w:rPr>
    </w:lvl>
    <w:lvl w:ilvl="7">
      <w:start w:val="1"/>
      <w:numFmt w:val="lowerLetter"/>
      <w:lvlText w:val="%8)"/>
      <w:lvlJc w:val="left"/>
      <w:pPr>
        <w:tabs>
          <w:tab w:val="left" w:pos="4000"/>
        </w:tabs>
        <w:ind w:left="4000" w:hanging="420"/>
      </w:pPr>
      <w:rPr>
        <w:rFonts w:cs="Times New Roman"/>
      </w:rPr>
    </w:lvl>
    <w:lvl w:ilvl="8">
      <w:start w:val="1"/>
      <w:numFmt w:val="lowerRoman"/>
      <w:lvlText w:val="%9."/>
      <w:lvlJc w:val="right"/>
      <w:pPr>
        <w:tabs>
          <w:tab w:val="left" w:pos="4420"/>
        </w:tabs>
        <w:ind w:left="442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useFELayout/>
  </w:compat>
  <w:rsids>
    <w:rsidRoot w:val="001642F1"/>
    <w:rsid w:val="000B037D"/>
    <w:rsid w:val="000C63AA"/>
    <w:rsid w:val="000D7D6C"/>
    <w:rsid w:val="000F3B5F"/>
    <w:rsid w:val="00141AF8"/>
    <w:rsid w:val="001642F1"/>
    <w:rsid w:val="0017524B"/>
    <w:rsid w:val="00297C34"/>
    <w:rsid w:val="002F4DDC"/>
    <w:rsid w:val="003449B2"/>
    <w:rsid w:val="00350F27"/>
    <w:rsid w:val="003519D4"/>
    <w:rsid w:val="00382A5C"/>
    <w:rsid w:val="003B4C6B"/>
    <w:rsid w:val="003D32C2"/>
    <w:rsid w:val="003E1733"/>
    <w:rsid w:val="003F0D5F"/>
    <w:rsid w:val="003F60CF"/>
    <w:rsid w:val="004348C8"/>
    <w:rsid w:val="004426CC"/>
    <w:rsid w:val="004733C7"/>
    <w:rsid w:val="004A5767"/>
    <w:rsid w:val="004E0DE9"/>
    <w:rsid w:val="004F0439"/>
    <w:rsid w:val="005119CC"/>
    <w:rsid w:val="0053012B"/>
    <w:rsid w:val="00553F6A"/>
    <w:rsid w:val="00555FFB"/>
    <w:rsid w:val="005A4A6B"/>
    <w:rsid w:val="005B1D76"/>
    <w:rsid w:val="005D3777"/>
    <w:rsid w:val="005F32EA"/>
    <w:rsid w:val="0064030B"/>
    <w:rsid w:val="00664D5F"/>
    <w:rsid w:val="006B4BEA"/>
    <w:rsid w:val="006F2D37"/>
    <w:rsid w:val="0072428B"/>
    <w:rsid w:val="007277A3"/>
    <w:rsid w:val="0073167A"/>
    <w:rsid w:val="00765CBF"/>
    <w:rsid w:val="007F65DC"/>
    <w:rsid w:val="00823979"/>
    <w:rsid w:val="00830887"/>
    <w:rsid w:val="00833BEB"/>
    <w:rsid w:val="0083704D"/>
    <w:rsid w:val="008B0F21"/>
    <w:rsid w:val="008D00EB"/>
    <w:rsid w:val="008D2487"/>
    <w:rsid w:val="00931EF6"/>
    <w:rsid w:val="00941E51"/>
    <w:rsid w:val="00991871"/>
    <w:rsid w:val="00993002"/>
    <w:rsid w:val="009C66FA"/>
    <w:rsid w:val="009D4AD8"/>
    <w:rsid w:val="00B71344"/>
    <w:rsid w:val="00C37CA2"/>
    <w:rsid w:val="00D47CB1"/>
    <w:rsid w:val="00D67CCF"/>
    <w:rsid w:val="00D966B2"/>
    <w:rsid w:val="00DA510A"/>
    <w:rsid w:val="00E41D78"/>
    <w:rsid w:val="00E57B1C"/>
    <w:rsid w:val="00E62D6A"/>
    <w:rsid w:val="00E87ED6"/>
    <w:rsid w:val="00E92D27"/>
    <w:rsid w:val="00E9618F"/>
    <w:rsid w:val="00ED17A1"/>
    <w:rsid w:val="00FA13AF"/>
    <w:rsid w:val="00FB6620"/>
    <w:rsid w:val="00FE0F88"/>
    <w:rsid w:val="0162031F"/>
    <w:rsid w:val="04687D64"/>
    <w:rsid w:val="06191180"/>
    <w:rsid w:val="0BE7534D"/>
    <w:rsid w:val="17AD6647"/>
    <w:rsid w:val="18B74015"/>
    <w:rsid w:val="1CDA0DDF"/>
    <w:rsid w:val="1ECD3D88"/>
    <w:rsid w:val="29D519C5"/>
    <w:rsid w:val="2BAA051F"/>
    <w:rsid w:val="300F4762"/>
    <w:rsid w:val="33F61CC2"/>
    <w:rsid w:val="3C1E416D"/>
    <w:rsid w:val="3CC54034"/>
    <w:rsid w:val="3CCF6704"/>
    <w:rsid w:val="3D106554"/>
    <w:rsid w:val="407F0CF5"/>
    <w:rsid w:val="40962E99"/>
    <w:rsid w:val="40D01B9F"/>
    <w:rsid w:val="43434797"/>
    <w:rsid w:val="443C1DDA"/>
    <w:rsid w:val="4C654D27"/>
    <w:rsid w:val="50643318"/>
    <w:rsid w:val="509C4EA6"/>
    <w:rsid w:val="531F3BDB"/>
    <w:rsid w:val="541B347C"/>
    <w:rsid w:val="55E16C62"/>
    <w:rsid w:val="587E21E4"/>
    <w:rsid w:val="58800FBA"/>
    <w:rsid w:val="59021300"/>
    <w:rsid w:val="59407372"/>
    <w:rsid w:val="5D49108B"/>
    <w:rsid w:val="5E837370"/>
    <w:rsid w:val="60717E62"/>
    <w:rsid w:val="66782025"/>
    <w:rsid w:val="69C33E83"/>
    <w:rsid w:val="6E5A3809"/>
    <w:rsid w:val="6EFB080C"/>
    <w:rsid w:val="6FE32D08"/>
    <w:rsid w:val="70850D68"/>
    <w:rsid w:val="71AC5496"/>
    <w:rsid w:val="741C08D2"/>
    <w:rsid w:val="7A363098"/>
    <w:rsid w:val="7B88172B"/>
    <w:rsid w:val="7C824DE9"/>
    <w:rsid w:val="7F7041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qFormat="1"/>
    <w:lsdException w:name="footer" w:semiHidden="0" w:qFormat="1"/>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semiHidden="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CB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47CB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47CB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D47CB1"/>
    <w:pPr>
      <w:spacing w:beforeAutospacing="1" w:afterAutospacing="1"/>
      <w:jc w:val="left"/>
    </w:pPr>
    <w:rPr>
      <w:kern w:val="0"/>
      <w:sz w:val="24"/>
    </w:rPr>
  </w:style>
  <w:style w:type="character" w:customStyle="1" w:styleId="Char0">
    <w:name w:val="页眉 Char"/>
    <w:basedOn w:val="a0"/>
    <w:link w:val="a4"/>
    <w:uiPriority w:val="99"/>
    <w:qFormat/>
    <w:rsid w:val="00D47CB1"/>
    <w:rPr>
      <w:rFonts w:ascii="Calibri" w:hAnsi="Calibri"/>
      <w:kern w:val="2"/>
      <w:sz w:val="18"/>
      <w:szCs w:val="18"/>
    </w:rPr>
  </w:style>
  <w:style w:type="character" w:customStyle="1" w:styleId="Char">
    <w:name w:val="页脚 Char"/>
    <w:basedOn w:val="a0"/>
    <w:link w:val="a3"/>
    <w:uiPriority w:val="99"/>
    <w:qFormat/>
    <w:rsid w:val="00D47CB1"/>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131</Words>
  <Characters>751</Characters>
  <Application>Microsoft Office Word</Application>
  <DocSecurity>0</DocSecurity>
  <Lines>6</Lines>
  <Paragraphs>1</Paragraphs>
  <ScaleCrop>false</ScaleCrop>
  <Company>Pfizer Inc</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cp:lastPrinted>2017-04-28T01:02:00Z</cp:lastPrinted>
  <dcterms:created xsi:type="dcterms:W3CDTF">2017-09-19T06:41:00Z</dcterms:created>
  <dcterms:modified xsi:type="dcterms:W3CDTF">2018-01-17T12:20:00Z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